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2A3" w:rsidRPr="00365965" w:rsidRDefault="00E012A3" w:rsidP="00E01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365965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Календарно-тематическое планирование</w:t>
      </w:r>
    </w:p>
    <w:p w:rsidR="00E012A3" w:rsidRPr="00365965" w:rsidRDefault="00E012A3" w:rsidP="00E01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3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01"/>
        <w:gridCol w:w="1586"/>
        <w:gridCol w:w="1942"/>
        <w:gridCol w:w="3642"/>
        <w:gridCol w:w="192"/>
        <w:gridCol w:w="2782"/>
        <w:gridCol w:w="2814"/>
      </w:tblGrid>
      <w:tr w:rsidR="00E012A3" w:rsidRPr="00365965" w:rsidTr="002739DB">
        <w:tc>
          <w:tcPr>
            <w:tcW w:w="247" w:type="pct"/>
            <w:vAlign w:val="center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09" w:type="pct"/>
            <w:vAlign w:val="center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vAlign w:val="center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66" w:type="pct"/>
            <w:vAlign w:val="center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249" w:type="pct"/>
            <w:vAlign w:val="center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  <w:tc>
          <w:tcPr>
            <w:tcW w:w="1020" w:type="pct"/>
            <w:gridSpan w:val="2"/>
            <w:vAlign w:val="center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предметные результаты освоения материала</w:t>
            </w:r>
          </w:p>
        </w:tc>
        <w:tc>
          <w:tcPr>
            <w:tcW w:w="965" w:type="pct"/>
            <w:vAlign w:val="center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E012A3" w:rsidRPr="00365965" w:rsidTr="002739DB">
        <w:trPr>
          <w:trHeight w:val="284"/>
        </w:trPr>
        <w:tc>
          <w:tcPr>
            <w:tcW w:w="5000" w:type="pct"/>
            <w:gridSpan w:val="8"/>
            <w:vAlign w:val="center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 (36 часов)</w:t>
            </w:r>
          </w:p>
        </w:tc>
      </w:tr>
      <w:tr w:rsidR="00E012A3" w:rsidRPr="00365965" w:rsidTr="002739DB">
        <w:trPr>
          <w:trHeight w:val="284"/>
        </w:trPr>
        <w:tc>
          <w:tcPr>
            <w:tcW w:w="5000" w:type="pct"/>
            <w:gridSpan w:val="8"/>
            <w:vAlign w:val="center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Вводный урок по курсу литературного чтения (1 час)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3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учебником по литературному чтению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введения в новую тему </w:t>
            </w:r>
          </w:p>
        </w:tc>
        <w:tc>
          <w:tcPr>
            <w:tcW w:w="1249" w:type="pct"/>
            <w:tcBorders>
              <w:bottom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Ориентироваться в учебнике по литературному чтению.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систему условных обозначений при выполнении заданий.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нужную главу и нужное произведение в содержании учебника.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Предполагать на основе названия содержание главы.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словарём в конце учебника.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связное высказывание по иллюстрациям и оформлению учебника </w:t>
            </w:r>
          </w:p>
        </w:tc>
        <w:tc>
          <w:tcPr>
            <w:tcW w:w="1020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Осознавать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структуру учебника, систему условных обозначений.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Пользоваться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оглавлением, словарём.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элементы книги (обложка, оглавление, титульный лист, иллюстрация, аннотация)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rPr>
          <w:trHeight w:val="284"/>
        </w:trPr>
        <w:tc>
          <w:tcPr>
            <w:tcW w:w="5000" w:type="pct"/>
            <w:gridSpan w:val="8"/>
            <w:vAlign w:val="center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Летописи, былины, жития (11 часов)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43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Летописи.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 повесил Олег щит свой на вратах Царьграда».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Стартовая диагностическая работа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249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содержание раздела.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работу на уроке.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отрывки из древнерусской летописи.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в тексте летописи данные о различных исторических фактах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ценность и значимость литературы для сохранения русской культуры.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слова «летопись».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Оценивать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 знания и достижения.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Правильно, осознанно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читать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летописи,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глубину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содержания произведения, отвечать на вопросы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Смысловое чтение как осмысление цели чтения, извлечение необходимой информации из прослушанных текстов, построение логической цепочки рассуждений, анализ истинности утверждений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43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 вспомнил Олег коня своего»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Урок-путешествие в прошлое </w:t>
            </w:r>
          </w:p>
        </w:tc>
        <w:tc>
          <w:tcPr>
            <w:tcW w:w="1249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отрывки из древнерусской летописи.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текс летописи с художественным текстом </w:t>
            </w:r>
          </w:p>
        </w:tc>
        <w:tc>
          <w:tcPr>
            <w:tcW w:w="1020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события летописи – основные события Древней Руси.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Сравнивать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 летописи с текстом произведения </w:t>
            </w:r>
            <w:proofErr w:type="spellStart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«Песнь о вещем Олеге»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Смысловое чтение как осмысление цели чтения, извлечение необходимой информации из прослушанных текстов, построение логической цепочки рассуждений, анализ истинности утверждений.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Договариваться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 с другом; принимать позицию собеседника,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проявлять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уважение к чужому мнению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" w:type="pct"/>
          </w:tcPr>
          <w:p w:rsidR="00E012A3" w:rsidRPr="00365965" w:rsidRDefault="003437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 вспомнил Олег коня своего»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1249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отрывки из древнерусской летописи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ценность и значимость литературы для сохранения русской культуры.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 и полно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воспринимать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читаемого учителем или одноклассником произведения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цели, создание способов решения проблем творческого и поискового характера, инициативное сотрудничество в поиске и сборе информации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43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Былина – жанр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устного народного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творчества. «Иль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ины три </w:t>
            </w:r>
            <w:proofErr w:type="spellStart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поездочки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изучения нового материала </w:t>
            </w:r>
          </w:p>
        </w:tc>
        <w:tc>
          <w:tcPr>
            <w:tcW w:w="1249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отрывки из древнерусской былины.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героя былины и характеризовать его с опорой на текст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ценность и значимость литературы для сохранения русской культуры.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или с помощью учителя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давать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простейшую характеристику основным действующим лицам произведения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Смысловое чтение как осмысление цели чтения, извлечение необходимой информации из прослушанных текстов,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построение логической цепочки рассуждений, анализ истинности утверждений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43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«Иль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ины три </w:t>
            </w:r>
            <w:proofErr w:type="spellStart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поездочки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249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поэтический и прозаический текст былины.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рассказ по репродукции картин известных художников </w:t>
            </w:r>
          </w:p>
        </w:tc>
        <w:tc>
          <w:tcPr>
            <w:tcW w:w="1020" w:type="pct"/>
            <w:gridSpan w:val="2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языковые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средств выразительно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сти.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Участвовать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в диалоге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обсуждении прослушанного (прочи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танного) произведения.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Ставить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 по содержа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прочитанного, отвечать на них.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и авторское отношения к событиям и персонажам.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объектов с выделением существенных и несущественных признаков.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Учебное сотрудничество с учителем и сверстниками.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343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«Иль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ины три </w:t>
            </w:r>
            <w:proofErr w:type="spellStart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поездочки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249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Пересказывать былину от лица её героя.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тексте слова, описывающие внешний вид героя, его характер и поступки.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былины и волшебные сказки </w:t>
            </w:r>
          </w:p>
        </w:tc>
        <w:tc>
          <w:tcPr>
            <w:tcW w:w="1020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Размышлять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 содержанием произведения,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выражать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 отношение к прослушанному</w:t>
            </w:r>
            <w:proofErr w:type="gramStart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мысль произведения,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пересказывать текст, использовать приоб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ретённые умения для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самостоятельного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чтения книг.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Смысловое чтение как осмысление цели чтения, извлечение необходимой информации из прослушанных текстов, построение логической цепочки рассуждений, анализ истинности утверждений.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9" w:type="pct"/>
          </w:tcPr>
          <w:p w:rsidR="00E012A3" w:rsidRPr="00365965" w:rsidRDefault="003437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«Житие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Сергия Радонежского» -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памятник древне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русской литера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туры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изучения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нового материала  </w:t>
            </w:r>
          </w:p>
        </w:tc>
        <w:tc>
          <w:tcPr>
            <w:tcW w:w="1249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Читать отрывки из жития о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Сергии Радонежском.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информацию об интересных фактах из жизни святого человека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Понимать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ценность и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значимость литературы для сохранения русской культуры.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Анализировать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язык произведения, </w:t>
            </w:r>
            <w:r w:rsidRPr="00365965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оценивать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мотивы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поведения героев,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пересказывать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до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ступный по объему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текст,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делить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на смысловые части, </w:t>
            </w:r>
            <w:r w:rsidRPr="00365965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составлять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его про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стой план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оиск и выделение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необходимой информации, моделирование — преобразование объекта из чувственной формы в модель, где выделены существенные характеристики объекта, построение логической цепочки рассуждений, анализ истинности утверждений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43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«Житие Сергия Радонежского»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249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характер человека; выражать своё отношение.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битве на Куликовом поле на основе опорных слов и репродукций известных картин </w:t>
            </w:r>
          </w:p>
        </w:tc>
        <w:tc>
          <w:tcPr>
            <w:tcW w:w="1020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рассказ по репродукции картин известных художников.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Ста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вить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вопросы по содержанию прочитан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ного текста , отвечать на них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Договариваться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 с другом; принимать позицию собеседника, проявлять к нему внимание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343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«Житие Сергия Радонежского».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Тест №1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систематизации новых знаний </w:t>
            </w:r>
          </w:p>
        </w:tc>
        <w:tc>
          <w:tcPr>
            <w:tcW w:w="1249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об известном историческом событии на основе опорных слов и других источников информации.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скульптурный памятник известному человеку.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Проверять себя и оценивать свои достижения </w:t>
            </w:r>
          </w:p>
        </w:tc>
        <w:tc>
          <w:tcPr>
            <w:tcW w:w="1020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Воспроизводить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содержание текста с элементами описания вида героя, особенностью речи, </w:t>
            </w:r>
            <w:r w:rsidRPr="00365965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выявлять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мотивы поведения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Смысловое чтение как осмысление цели чтения, извлечение необходимой информации из прослушанных текстов. Учебное сотрудничество с учителем и сверстниками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343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Проект: «Создание календаря исторических событий»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Урок-проект </w:t>
            </w:r>
          </w:p>
        </w:tc>
        <w:tc>
          <w:tcPr>
            <w:tcW w:w="1249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проектной деятельности.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летопись современных важных событий (с помощью учителя)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Создавать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календарь исторических событий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решении проблем творческого и поискового характера. Осознанно и произвольно строить высказывание в устной речи, соблюдая нормы построения текста. </w:t>
            </w:r>
            <w:r w:rsidRPr="003659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Осознание способов и приёмов действий при решении учебных задач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09" w:type="pct"/>
          </w:tcPr>
          <w:p w:rsidR="00E012A3" w:rsidRPr="00365965" w:rsidRDefault="003437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«Летопи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си. Былины. Жи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тия».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Проверка навыка чтения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249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рассказ по репродукции картин известных художников.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Проверять себя и самостоятельно оценивать свои достижения при работе с текстом, используя обобщающие вопросы учебника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pct"/>
            <w:gridSpan w:val="2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Различать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жанры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произведений.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осо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знанно вслух тексты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художественных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произведений целы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словами, соблю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дая орфоэпические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нормы русского ли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тературного языка; </w:t>
            </w:r>
            <w:r w:rsidRPr="00365965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выразительно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художественный текст;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приводить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примеры фольклор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ных произведений; </w:t>
            </w:r>
            <w:r w:rsidRPr="00365965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тему и главную мысль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E012A3" w:rsidRPr="00365965" w:rsidTr="002739DB">
        <w:trPr>
          <w:trHeight w:val="284"/>
        </w:trPr>
        <w:tc>
          <w:tcPr>
            <w:tcW w:w="5000" w:type="pct"/>
            <w:gridSpan w:val="8"/>
            <w:vAlign w:val="center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Чудесный мир классики (22 часа)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343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П.П. Ершов.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сообщения о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П.П. Ершове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содержание раздела. Планировать работу на уроке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Рассказывать о жизни и творчестве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Ершова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343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П.П.Ер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шов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«Конёк-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Горбунок»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Выразительно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читать, использовать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интонации, соответст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вующие смыслу текста.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на слух художественное произведение; читать текст в темпе разговорной речи, осмысливая его содержание.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 развитием событий в сказке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Знать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название и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основное содержание изученного произве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осо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знанно вслух тексты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художественных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произведений целы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>ми словами, соблю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дая орфоэпические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нормы русского ли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тературного языка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273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П.П. Ер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шов «Конёк-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Горбунок»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Характеризовать героев произведения.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Иллюстрировать сказку и объяснять роль иллюстрации в понимании произве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дения.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Участвовать в диа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логе при обсуждении прослушанного (про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читанного) произведе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ния.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вопросы по содержа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прочитанного текста, отвечать на них.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Объяснять мотивы поведения героев, своё и авторское отношения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к событиям и персонажам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  <w:lang w:eastAsia="ru-RU"/>
              </w:rPr>
              <w:lastRenderedPageBreak/>
              <w:t>Наблюдать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над изобразительностью и выразительностью слова.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небольшое моноло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гическое высказыва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ние с опорой на ав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>торский текст.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Сравнивать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народную и литературную сказки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Выбор наиболее эффективных способов решения задач. Учебное сотрудничество с учителем и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сверстниками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09" w:type="pct"/>
          </w:tcPr>
          <w:p w:rsidR="00E012A3" w:rsidRPr="00365965" w:rsidRDefault="002739DB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П.П. Ер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шов «Конёк-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Горбунок»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Характеризовать поступки героев. Читать бегло, выразительно.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Делить текст на части, озаглавливать каждую часть.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Пересказывать большие по объёму произведения.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Выражать своё отношение к мыслям автора, его советам и героям произведений.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начало и конец сказки.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самостоятельно план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Оце</w:t>
            </w:r>
            <w:r w:rsidRPr="00365965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softHyphen/>
              <w:t>нивать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события, ге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роев произведения,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отвечать на вопросы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тексту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способов решения проблем творческого и поискового характера.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273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сообщения о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А.С. Пушкине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А.С. Пушкине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  <w:lang w:eastAsia="ru-RU"/>
              </w:rPr>
              <w:t xml:space="preserve">Рассказывать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 жизни и творчестве А.С. Пушкина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73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А.С. Пуш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 «Няне», «Туча», «Унылая пора!»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за выразительностью литературного языка.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Читать выразительно, использовать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интонации, соответст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вующие смыслу текста.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Наблюдать связь произведений литературы с другими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видами искусств.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рассказ по репродукции картин известных художников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стихо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творные произведения наизусть (по вы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бору), определять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выразительности.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произведения словесного и изобразительного искусства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73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А.С. Пушкин.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«Сказка о мертвой царевне и о семи богатырях»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изучения нового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Характеризовать героев произведения.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Воспринимать и понимать их эмоциональ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но-нравственные пе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реживания.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выразительностью литературного языка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lastRenderedPageBreak/>
              <w:t>Знать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название и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основное содержание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изученного произве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дения.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Характеризовать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героев сказки, выражать своё отношение к ним.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Анализировать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поведение героев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Самостоятельное выделение и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формулирование познавательной цели, создание способов решения проблем поискового характера, инициативное сотрудничество в поиске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309" w:type="pct"/>
          </w:tcPr>
          <w:p w:rsidR="00E012A3" w:rsidRPr="00365965" w:rsidRDefault="002739DB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А.С. Пушкин.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«Сказка о мертвой царевне и о семи богатырях»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Участвовать в диалоге при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обсуждении прослушанного (прочитанно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го) произведения.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Ставить вопросы по содержанию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прочитанного, отвечать на них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Делить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текст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 составные части,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составлять его простой план, </w:t>
            </w:r>
            <w:r w:rsidRPr="00365965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осознанно вслух тексты художественных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произведений целы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ми словами, соблю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дая орфоэпические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нормы русского ли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тературного языка.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«литературная сказка»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Учебное сотрудничество с учителем и сверстниками 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73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А.С. Пушкин.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«Сказка о мертвой царевне и о семи богатырях»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Определять тему, главную мысль.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Описывать события, последова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тельность сказки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сказки А.С. Пушкина.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сказки народные и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литературные.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мотивы поведения героев;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читать осознанно текст художественного произведения; определять тему и главную мысль произведения; оценивать события, героев произведения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решении проблем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творческого и поискового характера. Осознанно и произвольно строить высказывание в устной речи, соблюдая нормы построения текста. </w:t>
            </w:r>
            <w:r w:rsidRPr="003659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Осознание способов и приёмов действий при решении учебных задач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73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А.С. Пушкин. «Сказка о мертвой царевне и о семи богатырях»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Различать эмоциональное состояние человека в различных ситуациях.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br/>
              <w:t>Устанавливать взаимосвязи смысловых частей текста.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Выражать своё отношение к мыслям автора, его советам и героям произведений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  <w:lang w:eastAsia="ru-RU"/>
              </w:rPr>
              <w:t>Наблюдать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над изобразительностью и выразительностью слова, привитие нравственно – эстетической оценки описываемого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Выбор наиболее эффективных способов решения задач. Учебное сотрудничество с учителем и сверстниками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73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 Лермонтов.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сообщения о М.Ю. Лермонтове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М.Ю. Лермонтове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Рассказывать о жизни и творчестве М.Ю. Лермонтова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09" w:type="pct"/>
          </w:tcPr>
          <w:p w:rsidR="00E012A3" w:rsidRPr="00365965" w:rsidRDefault="002739DB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 Лермо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нтов «Дары Терека»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изучения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Наблюдать за выразительностью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литературного языка.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Воспринимать и понимать эмоционально-нравственные пережи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вания героя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Называть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изученные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произве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дения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М.Ю. Лермонтова.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жанры произведений.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 изображения действительности в стихотворении «олицетворение»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Самостоятельное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273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 Лермонтов «</w:t>
            </w:r>
            <w:proofErr w:type="spellStart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Ашик-Кериб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изучения нового материала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за выразительностью литературного языка.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по ролям.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Понимать основное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содержание произведения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небольшое монологическое высказыва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ние с опорой на авторский текст;</w:t>
            </w:r>
            <w:r w:rsidRPr="00365965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оце</w:t>
            </w:r>
            <w:r w:rsidRPr="00365965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softHyphen/>
              <w:t>нивать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события, ге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роев произведения;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делить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текст на со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ставные части, </w:t>
            </w:r>
            <w:r w:rsidRPr="00365965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составлять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его простой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Иметь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ние о классической литературе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Выбор наиболее эффективных способов решения задач. Учебное сотрудничество с учителем и сверстниками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273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 Лермонтов «</w:t>
            </w:r>
            <w:proofErr w:type="spellStart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Ашик-Кериб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Комбинированный урок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Излагать устно тек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ст по плану. Участвовать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 диалоге при обсуждении прослушанного (прочитанного) произ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ведения 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Характеризовать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поведение героев,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и авторское отношение к событиям и персонажам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Обмен мнениями с одноклассниками по поводу читаемых произведений. Характеристика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персонажей в опоре на текст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273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 Лермонтов «</w:t>
            </w:r>
            <w:proofErr w:type="spellStart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Ашик-Кериб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Комбинированный урок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вить вопросы по со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держанию прочитан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ного, отвечать на них. Анализировать поступки  героев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нанно вслух тексты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художественных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произведений целы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ми словами, соблю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дая орфоэпические нормы русского ли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тературного языка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создание способов решения проблем творческого и поискового характера.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09" w:type="pct"/>
          </w:tcPr>
          <w:p w:rsidR="00E012A3" w:rsidRPr="00365965" w:rsidRDefault="002739DB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Л.Н. Толстой. Подготовка сообщения о Л.Н. Толстом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Комбинированный урок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Л.Н. Толстом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  <w:lang w:eastAsia="ru-RU"/>
              </w:rPr>
              <w:t>Рассказывать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о жизни и творчестве Л.Н. Толстого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73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Л.Н. Толстой «Детство»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изучения нового материала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за выразительностью литературного языка.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Называть произведения классической литературы.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Определять жанры литературных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произведений.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Осознанно, вырази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 читать текст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Создавать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небольшой устный текст на заданную тему,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нанно вслух тексты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художественных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произведений целы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ми словами, соблю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дая орфоэпические нормы русского ли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тературного языка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мнениями с одноклассниками по поводу читаемых произведений. Характеристика персонажей в опоре на текст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273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Л.Н.Толстой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«Как мужик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камень убрал»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формирования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умений и навыков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Определять тему, главную мысль.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Характеризовать события,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устанавливать последова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тельность.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выразительностью литературного языка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Читать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знанно вслух текст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художественного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произведения целы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словами, соблю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дая орфоэпические нормы русского ли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тературного языка.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Делить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 составные части, </w:t>
            </w:r>
            <w:r w:rsidRPr="00365965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составлять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его про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стой план.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особенности басни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Извлечение необходимой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информации из прослушанных текстов, преобразование объекта из чувственной формы в модель, где выделены существенные характеристики. Выбор наиболее эффективных способов решения задач. Учебное сотрудничество с учителем и сверстниками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73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 Чехов.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сообщения о А.П. Чехове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Комбинированный урок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А.П. Чехове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  <w:lang w:eastAsia="ru-RU"/>
              </w:rPr>
              <w:t>Рассказывать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о жизни и творчестве А.П. Чехова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09" w:type="pct"/>
          </w:tcPr>
          <w:p w:rsidR="00E012A3" w:rsidRPr="00365965" w:rsidRDefault="002739DB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 Чехов «Мальчики».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Тест №2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изучения нового материала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позицию писателя, его отношение к окружающему миру, к своим героям.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Понимать основное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содержание услышан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ного. Характеризовать героев произведения.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выразительностью литературного языка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Отличать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рассказ от сказки.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жанры художествен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ной литературы</w:t>
            </w:r>
            <w:r w:rsidRPr="00365965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, анализировать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характе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 героев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мнениями с одноклассниками по поводу читаемых произведений. Характеристика персонажей в опоре на текст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273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А.П. Чехов «Мальчики».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E012A3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Проверка навыка </w:t>
            </w:r>
            <w:r w:rsidRPr="0036596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чтения </w:t>
            </w:r>
          </w:p>
          <w:p w:rsidR="002739DB" w:rsidRPr="00365965" w:rsidRDefault="002739DB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E012A3" w:rsidRPr="00365965" w:rsidRDefault="002739DB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Чудесный мир классики».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Комбинированный урок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Определять тему, главную мысль,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Понимать основное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содержание услышанного.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Участвовать в диало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 при обсуждении прослушанного (про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>читанного) произведе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ния.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вопросы по содержа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нию прочитанного, отвечать на них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Читать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выразительно и осознанно текст художественного произведения и выделять главное в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прочитанном.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Высказывать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оценочные суждения о прочитанном про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изведении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 объектов с выделением существенных и несущественных признаков.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Извлечение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необходимой информации из прослушанных текстов, преобразование объекта из чувственной формы в модель, где выделены существенные характеристики. Учебное сотрудничество с учителем и сверстниками </w:t>
            </w:r>
          </w:p>
        </w:tc>
      </w:tr>
      <w:tr w:rsidR="00E012A3" w:rsidRPr="00365965" w:rsidTr="002739DB">
        <w:trPr>
          <w:trHeight w:val="284"/>
        </w:trPr>
        <w:tc>
          <w:tcPr>
            <w:tcW w:w="5000" w:type="pct"/>
            <w:gridSpan w:val="8"/>
            <w:vAlign w:val="center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Поэтическая тетрадь (12 часов)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2739DB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09" w:type="pct"/>
          </w:tcPr>
          <w:p w:rsidR="00E012A3" w:rsidRPr="00365965" w:rsidRDefault="004A6548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 И. Тютчев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«Еще земли печа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 вид...», «Как неожиданно и ярко…»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Прогнозировать содержание раздела. Готовиться к уроку, подбирая стихи русских поэтов.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на слух художественное произведение; читать выразительно стихи русских поэтов, воспроизводить их наизусть.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средства художественной выразительности в лирическом тексте.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Наслаждаться поэзией, понимать и любить её.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самостоятельно интонацию, которая больше всего соответствует содержанию произведения.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 тексту, как отражаются переживания автора в его стихах.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Размышлять, всегда ли совпадают они с собственными, личными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переживаниями и отношениями к жизни, природе, людям.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оценивать своё чтение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Участвовать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анализе содержания, определять тему и главную мысль произведения.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Отбирать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художественной выразительности для создания картин природы.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ритм, порядок слов, знаки препинания как отражение особого настроения в лирическом тексте.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стихо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творные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br/>
              <w:t xml:space="preserve"> произведе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ния наизусть (по выбору), рисовать сло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весные картины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Осознанное и произвольное построение высказываний в устной речи с соблюдением нормы построения текста. </w:t>
            </w:r>
            <w:r w:rsidRPr="003659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Осознание способов и приёмов действий при решении учебных задач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515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15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515253"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четверть (28 часов</w:t>
            </w:r>
            <w:r w:rsidR="005152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253" w:rsidRPr="00365965" w:rsidTr="002739DB">
        <w:trPr>
          <w:trHeight w:val="393"/>
        </w:trPr>
        <w:tc>
          <w:tcPr>
            <w:tcW w:w="247" w:type="pct"/>
          </w:tcPr>
          <w:p w:rsidR="00515253" w:rsidRPr="00365965" w:rsidRDefault="0051525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09" w:type="pct"/>
          </w:tcPr>
          <w:p w:rsidR="0051525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544" w:type="pct"/>
          </w:tcPr>
          <w:p w:rsidR="00515253" w:rsidRPr="00365965" w:rsidRDefault="00515253" w:rsidP="00FD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А.А. Фет.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«Весенний дождь»  </w:t>
            </w:r>
          </w:p>
        </w:tc>
        <w:tc>
          <w:tcPr>
            <w:tcW w:w="666" w:type="pct"/>
          </w:tcPr>
          <w:p w:rsidR="00515253" w:rsidRPr="00365965" w:rsidRDefault="00515253" w:rsidP="00FD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15" w:type="pct"/>
            <w:gridSpan w:val="2"/>
          </w:tcPr>
          <w:p w:rsidR="00515253" w:rsidRPr="00365965" w:rsidRDefault="00515253" w:rsidP="00FD1523">
            <w:pPr>
              <w:shd w:val="clear" w:color="auto" w:fill="FFFFFF"/>
              <w:spacing w:after="0" w:line="240" w:lineRule="auto"/>
              <w:ind w:left="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выразительно стихотворение, передавая настроение автора. </w:t>
            </w:r>
          </w:p>
          <w:p w:rsidR="00515253" w:rsidRPr="00365965" w:rsidRDefault="00515253" w:rsidP="00FD1523">
            <w:pPr>
              <w:shd w:val="clear" w:color="auto" w:fill="FFFFFF"/>
              <w:spacing w:after="0" w:line="240" w:lineRule="auto"/>
              <w:ind w:left="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повторением ударных и безударных слогов в слове (ритмом), находить рифмующиеся слова. </w:t>
            </w:r>
          </w:p>
          <w:p w:rsidR="00515253" w:rsidRPr="00365965" w:rsidRDefault="00515253" w:rsidP="00FD1523">
            <w:pPr>
              <w:shd w:val="clear" w:color="auto" w:fill="FFFFFF"/>
              <w:spacing w:after="0" w:line="240" w:lineRule="auto"/>
              <w:ind w:left="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приёмы интонационного чтения (определить силу голоса, выбрать тон и темп чтения). </w:t>
            </w:r>
          </w:p>
          <w:p w:rsidR="00515253" w:rsidRPr="00365965" w:rsidRDefault="00515253" w:rsidP="00FD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средства художественной выразительности в лирическом тексте </w:t>
            </w:r>
          </w:p>
        </w:tc>
        <w:tc>
          <w:tcPr>
            <w:tcW w:w="954" w:type="pct"/>
          </w:tcPr>
          <w:p w:rsidR="00515253" w:rsidRPr="00365965" w:rsidRDefault="00515253" w:rsidP="00FD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картины природы в лирическом стихотворении.</w:t>
            </w:r>
          </w:p>
          <w:p w:rsidR="00515253" w:rsidRPr="00365965" w:rsidRDefault="00515253" w:rsidP="00FD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ритм, интонации (тон, паузы, темп) стихотворения </w:t>
            </w:r>
          </w:p>
          <w:p w:rsidR="00515253" w:rsidRPr="00365965" w:rsidRDefault="00515253" w:rsidP="00FD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pct"/>
          </w:tcPr>
          <w:p w:rsidR="00515253" w:rsidRPr="00365965" w:rsidRDefault="00515253" w:rsidP="00FD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  <w:p w:rsidR="00515253" w:rsidRPr="00365965" w:rsidRDefault="00515253" w:rsidP="00FD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5253" w:rsidRPr="00365965" w:rsidRDefault="00515253" w:rsidP="00FD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А.А. Фет.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«Бабочка»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 своё мнение о герое стихотворных произведений; определять, принадлежат ли мысли, чувства, настроение только автору или они выражают личные чувства других людей.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выразительно стихотворение, передавая настроение автора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Выразительно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стихотворение, использовать интонацию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Смысловое чтение как осмысление цели чтения, извлечение необходимой информации из прослушанных текстов. Учебное сотрудничество с учителем и сверстниками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Е.А. Баратынский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«Весна, весна!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воздух чист!..» 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стихотворение, передавая с помощью интонации настроение поэта.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стихи разных поэтов на одну тему.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интересные выражения в лирическом тексте.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средства художественной выразительности в лирическом тексте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Передавать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настроение и чувства в стихотворении.</w:t>
            </w:r>
          </w:p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лирические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произведения о вес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не. </w:t>
            </w:r>
          </w:p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Развивать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умения воссоздавать художественные образы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Учебное сотрудничество с учителем и сверстниками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Е.А. Баратынский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«Где сладкий шепот...»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выразительно стихотворение, передавая настроение автора.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приёмы интонационного чтения (выразить радость, определить силу голоса, выбрать тон и темп чтения).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Иллюстрировать стихотворение.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Определять связь произведений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литературы с другими видами искусств 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эмоциональность характера текста (представить картину, изображённую поэтом); читать осознанно текст художественного произведения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«про себя» с осознанием содержания текста. </w:t>
            </w:r>
          </w:p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эмоционального характера текста. </w:t>
            </w:r>
          </w:p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Учебное сотрудничество с учителем и сверстниками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А.Н. Пле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щеев «Дети и птичка»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стихотворение, передавая с помощью интонации настроение поэта.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повторением ударных и безударных слогов в слове (ритмом), находить рифмующиеся слова.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приёмы интонационного чтения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ритм стихотворения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эмоционального характера текста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темы, идеи произведения.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И.С. Ники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тин «В синем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небе плывут над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полями...»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выразительно стихотворение, передавая настроение автора.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приёмы интонационного чтения (определить силу голоса, выбрать тон и темп чтения).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средства художественной выразительности в лирическом тексте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Прослеживать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изменения картин природы в стихотворении.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произведения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Родине.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Высказывать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оценочные суждения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прочитанном про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изведении, отвечать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вопросы, умение находить необычное в обычных предметах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Смысловое чтение поэтического текста, выделение существенной информации. Анализ объектов с выделением существенных и несущественных признаков.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эмоционального характера текста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17.11 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 Не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красов «Школь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ник»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выразительно стихотворение, передавая настроение автора.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приёмы интонационного чтения (выразить радость, определить силу голоса, выбрать тон и темп чтения) 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стихо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творные произведе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ния наизусть (по выбору), анализировать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образные языковые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Смысловое чтение поэтического текста, выделение существенной информации. Анализ объектов с выделением существенных и несущественных признаков.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эмоционального характера текста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 Не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красов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«В зимние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сумерки нянины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сказки...»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выразительно стихотворение, передавая настроение автора.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приёмы интонационного чтения (выразить радость, определить силу голоса, выбрать тон и темп чтения)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Выразительно читать стихотворение, использовать интонацию, читать стихотворения наизусть.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Анализировать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художественной выразительности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Смысловое чтение поэтического текста, выделение существенной информации.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объектов с выделением существенных и несущественных признаков.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эмоционального характера текста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 Бунин «Листопад».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3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выразительно стихотворение, передавая настроение автора. Использовать приёмы интонационного чтения (выразить радость, определить силу голоса, выбрать тон и темп чтения).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Иллюстрировать стихотворение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Описывать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картины осени в стихотворении.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слово как средство художественной выразительности.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листьях, как о живых существах, анализировать поэтическое изображение листьев в стихах, читать выразительно стихотворение.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Сочинять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маленький рассказ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 про себя  с осознанием содержания текста. Определение эмоционального характера текста. Извлечение необходимой информации из прослушанных текстов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Поэтическая тетрадь».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№ 2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обобщения и систематизации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стихи выразительно, передавая изменения в настроении, выраженные автором.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интересные выражения в лирическом тексте.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Иллюстрировать стихотворения.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Проверить свои знания.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работе группы, читать стихи друг другу, работая в паре, самостоятельно оценивать свои достижения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изученные литера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турные произведения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и их авторов.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Анализировать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художественной выразительности (олицетворение), выразительно читать текст, использовать интонацию, участвовать в диалоге при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обсуждении прочитанного произведения.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слова «строфа»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сверстниками </w:t>
            </w:r>
          </w:p>
        </w:tc>
      </w:tr>
      <w:tr w:rsidR="00E012A3" w:rsidRPr="00365965" w:rsidTr="002739DB">
        <w:trPr>
          <w:trHeight w:val="39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Картины природы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Урок-утренник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стихотворения и прозаические произведения, передавая с помощью интонации настроение авторов.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Сочинять свои стихотворения, используя различные средства выразительности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Наизусть и выразительно читать текст, использовать интонацию.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Анализировать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сочинённые детьми стихотворения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Учебное сотрудничество с учителем и сверстниками </w:t>
            </w:r>
          </w:p>
        </w:tc>
      </w:tr>
      <w:tr w:rsidR="00E012A3" w:rsidRPr="00365965" w:rsidTr="002739DB">
        <w:trPr>
          <w:trHeight w:val="284"/>
        </w:trPr>
        <w:tc>
          <w:tcPr>
            <w:tcW w:w="5000" w:type="pct"/>
            <w:gridSpan w:val="8"/>
            <w:vAlign w:val="center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Литературные сказки (16 часов)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В.Ф. Одоевский «Городок в таба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керке»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содержание раздела. Планировать работу на уроке, выбирать виды деятельности.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осознанно текст, понимать прочитанное.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работе группы. Отвечать и задавать вопросы.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Пересказывать сказку по плану подробно и выборочно.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Придумывать свой вариант сказки, используя литературные приёмы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Участвовать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анализе содержания, определять тему и главную мысль произведения.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выразительно и осознанно текст сказки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 как 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В.Ф. Одоевский «Городок в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таба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керке»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Комбинированный урок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сказку вслух и про себя, использовать приёмы выразительного чтения.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нравственный смысл сказки.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развитием и последовательностью событий в литературной сказке.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герое с опорой на текст сказки и опорные слова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данного литературного жанра.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Называть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авторов, которые пишут литературные сказки.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Прогнозировать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жанр произведения, определять мотив поведения героев путём выбора правильного ответа из текста.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Участвовать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анализе содержания, оценивать события и поступки.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авторское и собственное отношение к персонажам, работать с иллюстрацией, составлять небольшое монологическое высказывание с опорой на авторский текст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Самостоятельное выделение и формулирование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В.Ф. Одоевский «Городок в таба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керке»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главную мысль произведения и смысл заглавия.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Делить текст на части.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план сказки с опорой на главные события.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Рассказывать об эмоционально-нравственных пе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реживаниях героев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Делить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 на части,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сказки, подробно пересказывать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причинно-следственных связей. Построение логической цепи рассуждений, доказательство.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мнениями с одноклассниками по поводу читаемых произведений.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Соотнесение названия произведения с его содержанием, фрагментов текста и иллюстрации.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Учебное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сотрудничество с учителем и сверстниками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В.М. Гаршин «Сказка о жабе и розе»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тексты литературных сказок, высказывать своё мнение, отношение.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сказку вслух и про себя, использовать приёмы выразительного чтения при </w:t>
            </w:r>
            <w:proofErr w:type="spellStart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перечитывании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содержание народной и литературной сказок; определять нравственный смысл сказки.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развитием и последовательностью событий в литературной сказке.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героев в литературной сказке, характеризовать их, используя текст сказки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данного литературного жанра.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сказка или рассказ.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текс-описание в содержании художественного произведения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причинно-следственных связей. Построение логической цепи рассуждений, доказательство.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мнениями с одноклассниками по поводу читаемых произведений.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Соотношение названия произведения с его содержанием, фрагментов текста и иллюстрации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В.М. Гаршин «Сказка о жабе и розе»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сказку вслух и  про себя</w:t>
            </w:r>
            <w:proofErr w:type="gramStart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приёмы выразительного чтения.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развитием и последовательностью событий в литературной сказке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иллюстрациями,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анали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softHyphen/>
              <w:t>зировать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мотивы поведения героев, пере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сказывать по плану.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Сопоставлять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особенности художественных образов, давать эмоционально-эстетическая оценка изображения героев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причинно-следственных связей. Построение логической цепи рассуждений, доказательство.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мнениями с одноклассниками по поводу читаемых произведений.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Рассуждение о значении тех или иных нравственных качеств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В.М. Гаршин «Сказка о жабе и розе»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осо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знанно текст художественного произведения  про себя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анализировать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осо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бенности речи героев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произведения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lastRenderedPageBreak/>
              <w:t xml:space="preserve">Чувствовать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настроение героев произведения, улавливать отношение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автора к нему и описанным событиям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Чтение «про себя» с осознанием содержания текста. Определение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эмоционального характера текста. Извлечение необходимой информации из прослушанных текстов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П.П. Бажов «Серебряное копытце»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осознанно текст, понимать прочитанное.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работе группы.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Отвечать и задавать вопросы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мотивы народных сказок в авторском тексте.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авторском отношении к героям произведения.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художественной выразительности в устных высказываниях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П.П. Бажов «Серебряное копытце»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тексты литературных сказок, высказывать своё мнение, отношение.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сказку вслух и про себя, использовать приёмы выразительного чтения при </w:t>
            </w:r>
            <w:proofErr w:type="spellStart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перечитывании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содержание народной и литературной сказок; определять нравственный смысл сказки.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развитием и последовательностью событий в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литературной сказке.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героев в литературной сказке, характеризовать их, используя текст сказки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Использовать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художественной выразительности в устных высказываниях. </w:t>
            </w:r>
          </w:p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выразительно и осознанно текст сказки.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причинно-следственных связей. Построение логической цепи рассуждений, доказательство.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мнениями с одноклассниками по поводу читаемых произведений.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Соотнесение названия произведения с его содержанием,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фрагментов текста и иллюстрации.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сотрудничество с учителем и сверстниками.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П.П. Бажов «Серебряное копытце»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авторское отношение к изображаемому.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содержание народной и литературной сказок; определять нравственный смысл сказки.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развитием и последовательностью событий в литературной сказке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ыразительно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, отвечать на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вопросы, </w:t>
            </w:r>
            <w:r w:rsidRPr="00365965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 xml:space="preserve">различать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жанры литературных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произведений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причинно-следственных связей. Построение логической цепи рассуждений, доказательство.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мнениями с одноклассниками по поводу читаемых произведений.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Рассуждение о значении тех или иных нравственных качеств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П.П. Бажов «Серебряное копытце»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осо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знанно текст художественного произведения  про себя ,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анализировать осо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бенности речи героев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произведения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авторов, которые пишут литературные сказки.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Учебное сотрудничество с учителем и сверстниками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С.Т. Аксаков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«Аленький цвето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чек»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сказку вслух и про себя, использовать приёмы выразительного чтения.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значения разных слов с опорой на текст, с помощью словаря в учебнике или толкового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словаря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lastRenderedPageBreak/>
              <w:t>Анализировать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характер, мотивы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поведения героев;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выделять фантасти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ческие события, от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вечать на вопросы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цели, создание способов решения проблем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С.Т. Аксаков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«Аленький цвето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чек»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сказку вслух и про себя, использовать приёмы выразительного чтения.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значения разных слов с опорой на текст, с помощью словаря в учебнике или толкового словаря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Высказывать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оценочные суждения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прочитанном произведении (герое,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событии), </w:t>
            </w:r>
            <w:r w:rsidRPr="00365965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  <w:lang w:eastAsia="ru-RU"/>
              </w:rPr>
              <w:t>сравнивать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народные волшебные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сказки и сказки лите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ратурные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Учебное сотрудничество с учителем и сверстниками.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С.Т. Аксаков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«Аленький цвето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чек».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Диагностическая работа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Проверять себя и самостоятельно оценивать свои достижения на основе диагностической работы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Делить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произведения на части, составлять план, </w:t>
            </w:r>
            <w:r w:rsidRPr="00365965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  <w:lang w:eastAsia="ru-RU"/>
              </w:rPr>
              <w:t>пересказывать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про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изведение, работать с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иллюстрациями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планирование учебного сотрудничества с учителем и сверстниками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С.Т. Аксаков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«Аленький цвето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чек».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Проверка навыка чтения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осознанно текст, понимать прочитанное.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работе группы.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Отвечать и задавать вопросы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Поэтическая тетрадь».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№3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обобщения и систематизации.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народную и литературную сказки.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виды текстов.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отличительные особенности литературной сказки.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рекомендованный список литературы.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Проверять себя и оценивать свои достижения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Создавать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небольшой устный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текст на заданную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авторов, которые пишут литературные сказки. Поддерживать диалог, вступать в дискуссию, оценивать свой ответ, участвовать в викторине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09" w:type="pct"/>
          </w:tcPr>
          <w:p w:rsidR="00E012A3" w:rsidRPr="00365965" w:rsidRDefault="00FD152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КВН «Литературные сказки»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Урок-КВН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Проверять себя и оценивать свои достижения </w:t>
            </w:r>
          </w:p>
        </w:tc>
        <w:tc>
          <w:tcPr>
            <w:tcW w:w="954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изученные литера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турные произведения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 их авторов, рассказывать основ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ное содержание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изу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ченных литератур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ных произведений </w:t>
            </w:r>
          </w:p>
        </w:tc>
        <w:tc>
          <w:tcPr>
            <w:tcW w:w="965" w:type="pct"/>
            <w:tcBorders>
              <w:top w:val="single" w:sz="4" w:space="0" w:color="auto"/>
            </w:tcBorders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Рефлексия способов и условий действия, контроль и оценка процесса и результатов деятельности;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E012A3" w:rsidRPr="00365965" w:rsidTr="002739DB">
        <w:trPr>
          <w:trHeight w:val="284"/>
        </w:trPr>
        <w:tc>
          <w:tcPr>
            <w:tcW w:w="5000" w:type="pct"/>
            <w:gridSpan w:val="8"/>
            <w:vAlign w:val="center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Делу время – потехе час (9 часов)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5" w:right="-2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Е.Л. Шварц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«Сказка о потерянном времени»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содержание раздела. Планировать работу на уроке, выбирать виды деятельности.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главных героев в сказке.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Участвовать в диалоге при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обсуждении прочитанного.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сказку по ролям.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Характеризовать героев произведения, воспринимать и понимать их эмоционально-нравственные пе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реживания.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главную мысль произведения и смысл заглавия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особенности данного литературного жанра. Объяснять заглавие и называть главных героев литературной сказки.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сказки народные и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литературные, отве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чать на вопросы, вы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сказывать оценочные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суждения о прочи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танном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5" w:right="-2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Е.Л. Шварц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«Сказка о потерянном времени»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поучительный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смысл сказки.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Составлять монологическое высказывание с опорой на авторский текст.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Находить необходимую информацию в справочной литературе для подготовки сообщения о творчестве изучаемого писателя.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 xml:space="preserve">Готовить сообщение о писателе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Составлять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небольшое монологическое высказыва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ние с опорой на ав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торский текст, оце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>нивать события, ге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роев произведения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rPr>
          <w:trHeight w:val="284"/>
        </w:trPr>
        <w:tc>
          <w:tcPr>
            <w:tcW w:w="5000" w:type="pct"/>
            <w:gridSpan w:val="8"/>
            <w:vAlign w:val="center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 четверть (40 часов)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В.Ю. Драгунский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«Главные реки»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жанр произведения. Определять идею произведения, отношение автора и собственное отношение к литературному персонажу.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юмористический смысл рассказа.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основную мысль рассказа.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Находить необходимую информацию в справочной литературе для подготовки сообщения о творчестве изучаемого писателя.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Готовить сообщение о писателе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Высказывать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оценочные суждения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прочитанном про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изведении (герое,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событии)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основ смыслового чтения художественных и познавательных текстов, выделение существенной информации из текстов разных видов.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воссоздающего и творческого воображения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В.Ю. Драгунский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«Главные реки»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особенности юмористических произведений; выделять эпизоды, которые вызывают смех; определять отношение автора к событиям и героям.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Соотносить название с содержанием произведения.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герое, подбирая в произведении слова-определения, характеризующие его поступки и характер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и характер текста, использовать силу голоса для постановки логического ударения, участвовать в диалоге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аналогии, формулировка собственного мнения и позиции, выделение существенной информации.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Обмен мнениями с одноклассниками по поводу читаемых произведений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В.Ю. Драгунский «Что любит Мишка»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жанр произведения. Понимать нравственный смысл рассказа. Определять основную мысль рассказа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авторское и собственное отношение к персонажам, составлять небольшое монологическое высказывание с опорой на авторский текст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Установление причинно-следственных связей. Построение логической цепи рассуждений, доказательство. Обмен мнениями с одноклассниками по поводу читаемых произведений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В.Ю. Драгунский «Что любит Мишка»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Соотносить название с содержанием произведения.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Составлять монологическое высказывание с опорой на авторский текст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авторское и собственное отношение к персонажам, составлять небольшое монологическое высказывание с опорой на авторский текст. Пересказывать кратко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информации.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В.В. </w:t>
            </w:r>
            <w:proofErr w:type="spellStart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Галявкин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«Никакой я горчицы не ел»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изучения нового материала.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нравственный смысл рассказа. Определять основную мысль рассказа.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обсуждении. Высказывать свои собственные впечатления о прочитанном произведении.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Находить необходимую информацию в справочной литературе для подготовки сообщения о творчестве изучаемого писателя.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Готовить сообщение о писателе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и характер текста, использовать силу голоса для постановки логического ударения, участвовать в диалоге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цели учебной деятельности с помощью учителя и самостоятельно, поиск средства её осуществления. Умение строить логичные рассуждения, проводить аналогии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В.В. </w:t>
            </w:r>
            <w:proofErr w:type="spellStart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Галявкин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«Никакой я горчицы не ел»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Комбинированный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герое, подбирая в произведении слова-определения,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характеризующие его поступки и характер.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 свои собственные впечатления о прочитанном произведении.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выразительно по ролям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Объяснять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авторское и собственное отношение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 персонажам, составлять небольшое монологическое высказывание с опорой на авторский текст. Пересказывать кратко.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ролям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Установление причинно-следственных связей.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Построение логической цепи рассуждений, доказательство. Обмен мнениями с одноклассниками по поводу читаемых произведений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разделу «Делу время – потехе час».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№ 4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свой ответ, планировать возможный вариант исправления допущенных ошибок.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Подбирать книги по теме, ориентируясь на авторские произведения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авторов, которые пишут юмористические рассказы. Поддерживать диалог, вступать в дискуссию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E012A3" w:rsidRPr="00365965" w:rsidTr="002739DB">
        <w:trPr>
          <w:trHeight w:val="284"/>
        </w:trPr>
        <w:tc>
          <w:tcPr>
            <w:tcW w:w="5000" w:type="pct"/>
            <w:gridSpan w:val="8"/>
            <w:vAlign w:val="center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Страна детства (8 часов)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Б.С. Житков «Как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 ловил человеч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ков»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содержание раздела.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работу с произведением на уроке, используя условные обозначения.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основную мысль рассказа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Высказывать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оценочные суждения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прочитанном про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изведении (герое,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событии)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Целеполагание как 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коммуникации. Учебное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сотрудничество с учителем и сверстниками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Б.С. Житков «Как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 ловил человеч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ков»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смысл названия произведения.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Отвечать на вопросы по содержанию произведения; определять главную мысль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эмоциональный тон персонажа, проводить лексическую работу, создать небольшой устный текст на заданную тему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Осознанно и произвольно строить высказывание в устной речи, соблюдая нормы построения текста. </w:t>
            </w:r>
            <w:r w:rsidRPr="003659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Осознание способов и приёмов действий при решении учебных задач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Б.С. Житков «Как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 ловил человеч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ков»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Пересказывать текст подробно и кратко, выборочно.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характеристики героев произведения с опорой на текст. Находить в тексте слова и выражения, подтверждающие главную мысль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Пересказывать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текст, различать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жанры литературных произведений, отве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чать на вопросы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Рассмотрение разных способов выполнения заданий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К.Г. Паустовский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«Корзина с еловыми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шишками»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смысл названия произведения.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 на вопросы по содержанию произведения; определять главную мысль.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Характеризовать героев произведения,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восприятие и понимание эмоциональ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но-нравственных пе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реживаний 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Прогнозировать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текста по заголовку; участвовать в диалоге; читать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осознанно текст художественного произведения; определять тему и главную мысль произведения; создавать небольшой устный текст на заданную тему.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мысль произведения,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составлять вопросы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тексту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формулирование проблемы, самостоятельное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создание алгоритмов деятельности при решении проблем творческого и поискового характера. Осознанно и произвольно строить высказывание в устной речи, соблюдая нормы построения текста. </w:t>
            </w:r>
            <w:r w:rsidRPr="003659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Осознание способов и приёмов действий при решении учебных задач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К.Г. Паустовский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«Корзина с еловыми шишками»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развитием и последовательностью событий в тексте.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героев произведения.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Придумывать заглавия к каждой части произведения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выделять в тексте главное и второстепенное; ставить вопросы к прочитанному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Осознание способов и приёмов действий при решении учебных задач.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К.Г. Паустовский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«Корзина с еловыми шишками»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Последовательно воспроизводить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содержание рассказа.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Анализировать музыкальное сопровождение произведения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небольшое монологическое высказыва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ние с опорой на авторский текст, оценивать события, ге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роев произведения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Рассмотрение разных способов выполнения заданий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М.М. Зощенко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>«Елка».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Тест № 4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Комбинированный урок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Участвовать в диалоге при обсуждении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произведения.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Участвовать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диалоге при обсуж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дении прослушанного (прочитанного) произ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ведения.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вить вопросы по со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держанию прочитан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ного, отвечать на них.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план, пересказывать произведение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Высказывать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оценочные суждения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прочитанном про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изведении (герое,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событии), анализиро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вать образные языко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вые средства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Осознание способов и приёмов действий при </w:t>
            </w:r>
            <w:r w:rsidRPr="003659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решении учебных задач.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разделу «Страна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детства».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№ 5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книги по теме.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Придумывать смешные рассказы о школьной жизни, не обижая своих друзей.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Проверять себя и самостоятельно оценивать свои достижения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E012A3" w:rsidRPr="00365965" w:rsidRDefault="00E012A3" w:rsidP="00E012A3">
            <w:pPr>
              <w:shd w:val="clear" w:color="auto" w:fill="FFFFFF"/>
              <w:spacing w:after="0" w:line="245" w:lineRule="exac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Называть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изученные литера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турные произведения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авторов, рассказывать основ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ное содержание изу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ченных литератур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произведений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E012A3" w:rsidRPr="00365965" w:rsidTr="002739DB">
        <w:trPr>
          <w:trHeight w:val="284"/>
        </w:trPr>
        <w:tc>
          <w:tcPr>
            <w:tcW w:w="5000" w:type="pct"/>
            <w:gridSpan w:val="8"/>
            <w:vAlign w:val="center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Поэтическая тетрадь (5 часов)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В.Я. Брюсов «Опять сон», «Детская»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Прогнозировать содержание раздела. Планировать работу на уроке.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стихотворение выразительно, выражая авторское настроение.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приёмы интонационного чтения (выразить радость, определить силу голоса, выбрать тон и темп чтения)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Выразительно читать стихотворение, использовать интонацию.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Анализировать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художественной выразительности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Целеполагание как 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С.А. Есенин «Ба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бушкины сказки»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различные средства выразительности.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жизнью слов в художественном тексте.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повторением ударных и безударных слогов в слове (ритмом). Объяснять интересные выражения в тексте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произведения, сравнивать стихотворения разных авторов на одну и ту же тему. Выразительно читать стихотворение, использовать интонацию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цели учебной деятельности с помощью учителя и самостоятельно, поиск средства её осуществления. Построение логичного рассуждения, аналогии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М.И. Цветаева «Бежит тропинка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 бугорка»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Следить за выражением и развитием чувства в лирическом стихотворении. Читать выразительно стихотворение, передавая настроение автора.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приёмы интонационного чтения (выразить радость, грусть, определить силу голоса, выбрать тон и темп чтения).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Иллюстрировать стихотворение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произведения, сравнивать стихотворения разных авторов на одну и ту же тему. Выразительно читать стихотворение, использовать интонацию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основ смыслового чтения поэтического текста, выделение существенной информации. Осуществление анализа объектов с выделением существенных и несущественных признаков.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Декларирование произведения.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эмоционального характера текста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М.И. Цветаева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«Наши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царства»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заглавие стихотворения с темой и главной мыслью, отвечать на вопросы по содержанию.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Выбирать эпизоды из текста, подтверждать свой ответ выборочным текстом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произведения, сравнивать стихотворения разных авторов на одну и ту же тему. Выразительно читать стихотворения,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использовать интонацию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Определение цели учебной деятельности с помощью учителя и самостоятельно, поиск средства её осуществления. Построение логичного рассуждения, аналогии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Поэтическая тетрадь».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№ 6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конкурсе чтецов со своим любимым стихотворением.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Проверять себя и самостоятельно оценивать свои достижения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Анализировать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художественной выразительности, выразительно читать текст, использовать интонацию, участвовать в диалоге при обсуждении прочитанного произведения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E012A3" w:rsidRPr="00365965" w:rsidTr="002739DB">
        <w:trPr>
          <w:trHeight w:val="284"/>
        </w:trPr>
        <w:tc>
          <w:tcPr>
            <w:tcW w:w="5000" w:type="pct"/>
            <w:gridSpan w:val="8"/>
            <w:vAlign w:val="center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Природа и мы (12 часов)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Д.Н. Мамин-Сибиряк «Приёмыш»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содержание раздела. Планировать работу с произведением на уроке, используя условные обозначения.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нравственный смысл рассказа.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основную мысль рассказа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выделять в тексте главное и второстепенное; ставить вопросы к прочитанному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Д.Н. Мамин-Сибиряк «Приёмыш»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жанр произведения.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идею произведения, отношение автора и собственное отношение к литературному персонажу.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нравственный смысл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рассказа.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основную мысль рассказа.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Пересказывать текст выборочно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выделять в тексте главное и второстепенное; ставить вопросы к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прочитанному.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Пересказывать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текст, показывая голосом, интонацией своё отношение к героям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Освоение основ смыслового чтения художественных и познавательных текстов, выделение существенной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 из текстов разных видов.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воссоздающего и творческого воображения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tabs>
                <w:tab w:val="left" w:pos="2478"/>
              </w:tabs>
              <w:spacing w:after="0" w:line="240" w:lineRule="auto"/>
              <w:ind w:left="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А.И. Куприн</w:t>
            </w:r>
          </w:p>
          <w:p w:rsidR="00E012A3" w:rsidRPr="00365965" w:rsidRDefault="00E012A3" w:rsidP="00E012A3">
            <w:pPr>
              <w:shd w:val="clear" w:color="auto" w:fill="FFFFFF"/>
              <w:tabs>
                <w:tab w:val="left" w:pos="2478"/>
              </w:tabs>
              <w:spacing w:after="0" w:line="240" w:lineRule="auto"/>
              <w:ind w:left="1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«Барбос и </w:t>
            </w:r>
            <w:proofErr w:type="spellStart"/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Жуль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ка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тему и главную </w:t>
            </w:r>
            <w:r w:rsidRPr="0036596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мысль произведения,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работать с иллюстра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циями.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заглавие рассказа с темой и главной мыслью, отвечать на вопросы по содержанию.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главных героев произведения.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Давать характеристики героев. Участвовать в обсуждении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рассказа, участвовать в обсуждении прочитанного произведения, читать выразительно, осознанно текст художественного произведения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навыков формулировки личной оценки, аргументирования своего мнения.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Учебное сотрудничество с учителем и сверстниками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tabs>
                <w:tab w:val="left" w:pos="2478"/>
              </w:tabs>
              <w:spacing w:after="0" w:line="240" w:lineRule="auto"/>
              <w:ind w:left="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А.И. Куприн</w:t>
            </w:r>
          </w:p>
          <w:p w:rsidR="00E012A3" w:rsidRPr="00365965" w:rsidRDefault="00E012A3" w:rsidP="00E012A3">
            <w:pPr>
              <w:shd w:val="clear" w:color="auto" w:fill="FFFFFF"/>
              <w:tabs>
                <w:tab w:val="left" w:pos="2478"/>
              </w:tabs>
              <w:spacing w:after="0" w:line="240" w:lineRule="auto"/>
              <w:ind w:left="10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«Барбос и </w:t>
            </w:r>
            <w:proofErr w:type="spellStart"/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Жуль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ка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Умение последова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тельно воспроизводить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содержание рассказа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Создавать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не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большой устный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текст на заданную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причинно-следственных связей. Построение логической цепи рассуждений, доказательство.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мнениями с одноклассниками по поводу читаемых произведений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М.М. Пришвин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«Выскочка»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нравственный смысл рассказа.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основную мысль рассказа.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свои наблюдения за жизнью животных с рассказом автора.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выделять в тексте главное и второстепенное; ставить вопросы к прочитанному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основ смыслового чтения художественных и познавательных текстов, выделение существенной информации из текстов разных видов.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воссоздающего и творческого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воображения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М.М. Пришвин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«Выскочка»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герое, подбирая в произведении слова-определения, характеризующие его поступки и характер.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Пересказывать произведение на основе плана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авторское и собственное отношение к персонажам, составлять небольшое монологическое высказывание с опорой на авторский текст. Участвовать в анализе содержания, оценивать события и поступки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причинно-следственных связей. Построение логической цепи рассуждений, доказательство.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мнениями с одноклассниками по поводу читаемых произведений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Е.И. </w:t>
            </w:r>
            <w:proofErr w:type="spellStart"/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Чару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«Кабан»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диа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логе при обсуждении прослушанного (про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читанного) произведе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вопросы по содержа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прочитанного, отвечать на них.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героев на основе их поступков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выделять в тексте главное и второстепенное; ставить вопросы к прочитанному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основ смыслового чтения художественных и познавательных текстов, выделение существенной информации из текстов разных видов.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воссоздающего и творческого воображения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В.П. Астафьев «</w:t>
            </w:r>
            <w:proofErr w:type="spellStart"/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Стрижо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нок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Скрип»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жанр произведения.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идею произведения, отношение автора и собственное отношение к литературному персонажу. Понимать нравственный смысл рассказа.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основную мысль рассказа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выделять в тексте главное и второстепенное; ставить вопросы к прочитанному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основ смыслового чтения художественных и познавательных текстов, выделение существенной информации из текстов разных видов.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воссоздающего и творческого воображения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В.П.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>Астафьев «</w:t>
            </w:r>
            <w:proofErr w:type="spellStart"/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Стрижо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нок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Скрип»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развития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умений и навыков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Анализировать заголовок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произведения.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вопросы по содержа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нию прочитанного, отвечать на них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авторское и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собственное отношение к персонажам, составлять небольшое монологическое высказывание с опорой на авторский текст. Участвовать в анализе содержания, оценивать события и поступки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Установление причинно-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следственных связей. Построение логической цепи рассуждений, доказательство.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мнениями с одноклассниками по поводу читаемых произведений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В.П. Астафьев «</w:t>
            </w:r>
            <w:proofErr w:type="spellStart"/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Стрижо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нок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Скрип».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5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произведения.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от имени героя, подбирая в произведении слова-определения, характеризующие его поступки и характер.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свои наблюдения за жизнью животных с рассказом автора.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Проверять составленный план, сверяя его с текстом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эмоциональный тон персонажа, проводить лексическую работу, составлять план, создать устный текст на заданную тему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аналогии, формулировка собственного мнения и позиции, выделение существенной информации.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Обмен мнениями с одноклассниками по поводу читаемых произведений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«Природа и мы»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Урок-проект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необходимую информацию в разных источниках для подготовки выступления по теме.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самостоятельно текст для энциклопедического словаря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информацию в разных источниках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Осознанно и произвольно строить высказывание в устной речи, соблюдая нормы построения текста. </w:t>
            </w:r>
            <w:r w:rsidRPr="003659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Осознание способов и </w:t>
            </w:r>
            <w:r w:rsidRPr="003659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приёмов действий при решении учебных задач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и мы».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№ 7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Выражать личное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отношение к прочи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танному, аргументировать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свою позицию с при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влечением текста про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изведения.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творчестве Пришвина, используя материал в энциклопедическом словаре.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Проверять себя и самостоятельно оценивать свои достижения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изученные ли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тературные произве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дения и их авторов.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Анализировать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содержание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изученных литера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турных произведе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ний о природе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E012A3" w:rsidRPr="00365965" w:rsidTr="002739DB">
        <w:trPr>
          <w:trHeight w:val="284"/>
        </w:trPr>
        <w:tc>
          <w:tcPr>
            <w:tcW w:w="5000" w:type="pct"/>
            <w:gridSpan w:val="8"/>
            <w:vAlign w:val="center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Поэтическая тетрадь (8 часов)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Б.Л. Пастернак «Золотая осень»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содержание раздела. Планировать работу с произведением на уроке, используя условные обозначения.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за особенностями оформления стихотворной речи.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средства художественной выразительности; сравнивать их, самостоятельно дополнять.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Наблюдать связь произведений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литературы с другими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видами искусства.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разительно читать, используя инто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нации, соответствую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щие смыслу текста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Участвовать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анализе содержания, определять тему и главную мысль произведения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С.А. Клычков «Весна в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лесу»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Сопоставлять произ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 художест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венной литературы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произведения живописи.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Читать стихотворения, передавая с помощью интонации настроение поэта.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стихи разных поэтов на одну тему.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интересные выражения в лирическом тексте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Выразительно читать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стихотворение, использовать интонацию, читать стихотворения наизусть.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Анализировать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художественной выразительности (олицетворение)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Самостоятельное выделение и формулирование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познавательной цели, создание способов решения проблем поискового характера, инициативное сотрудничество в поиске и сборе информации.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Д.Б. </w:t>
            </w:r>
            <w:proofErr w:type="spellStart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Кедрин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«Бабье лето»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картины осени в произведении.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выразительно стихотворение, передавая настроение автора.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приёмы интонационного чтения (определить силу голоса, выбрать тон и темп чтения)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</w:t>
            </w:r>
            <w:r w:rsidRPr="0036596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эмоциональность характера текста (представить картину, изображённую поэтом); читать осознанно текст художественного произведения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 про себя с осознанием содержания текста. Определение эмоционального характера текста. Учебное сотрудничество с учителем и сверстниками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Н.М. Рубцов «Сентябрь»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картины осени в произведении.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выразительно стихотворение, передавая настроение автора.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приёмы интонационного чтения (определить силу голоса, выбрать тон и темп чтения)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</w:t>
            </w:r>
            <w:r w:rsidRPr="0036596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эмоциональность характера текста (представить картину, изображённую поэтом); читать осознанно текст художественного произведения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эмоционального характера текста.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Соотнесение иллюстрации с фрагментами текста.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темы, идеи произведения. Умение с достаточной полнотой и точностью выражать свои мысли в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соответствии с задачами и условиями коммуникации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С.А. Есенин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«Лебедушка»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Выражать личное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отношение к прочи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танному, аргументировать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свою позицию с привлечением текста произведения.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читать с ис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пользованием интона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ций, соответствующих смыслу текста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Анализировать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художественной выразительности, выразительно читать текст, использовать интонацию, участвовать в диалоге при обсуждении прочитанного произведения.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причинно-следственных связей. Построение логической цепи рассуждений, доказательство.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мнениями с одноклассниками по поводу читаемых произведений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С.А. Есенин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«Лебедушка».</w:t>
            </w:r>
            <w:r w:rsidRPr="0036596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Проверка навыка чтения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выразительно стихотворение, передавая настроение автора.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приёмы интонационного чтения (выразить радость, определить силу голоса, выбрать тон и темп чтения).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Иллюстрировать стихотворение.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Читать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стихотворения выразительно.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Смысловое чтение поэтического текста, выделение существенной информации. Анализ объектов с выделением существенных и несущественных признаков.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эмоционального характера текста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Путешествие в мир поэзии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наизусть (по выбору) стихотворение.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Выражать личное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отношение к прочи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танному.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за особенностями оформления стихотворной речи.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средства художественной выразительности; сравнивать их,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дополнять.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E012A3" w:rsidRPr="00365965" w:rsidRDefault="00E012A3" w:rsidP="00E012A3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Наблюдать связь произведений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литературы с другими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видами искусства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Наизусть и выразительно читать текст, использовать интонацию.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Участвовать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анализе содержания, определять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тему и главную мысль произведения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характеристики. Учебное сотрудничество с учителем и сверстниками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Поэтическая тетрадь».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№ 8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Проверять себя и самостоятельно оценивать свои достижения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Анализировать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художественной выразительности, выразительно читать текст, использовать интонацию, участвовать в диалоге при обсуждении прочитанного произведения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E012A3" w:rsidRPr="00365965" w:rsidTr="002739DB">
        <w:trPr>
          <w:trHeight w:val="284"/>
        </w:trPr>
        <w:tc>
          <w:tcPr>
            <w:tcW w:w="5000" w:type="pct"/>
            <w:gridSpan w:val="8"/>
            <w:vAlign w:val="center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четверть (32 часа)</w:t>
            </w:r>
          </w:p>
        </w:tc>
      </w:tr>
      <w:tr w:rsidR="00E012A3" w:rsidRPr="00365965" w:rsidTr="002739DB">
        <w:tc>
          <w:tcPr>
            <w:tcW w:w="5000" w:type="pct"/>
            <w:gridSpan w:val="8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Родина (8 часов)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tabs>
                <w:tab w:val="left" w:pos="2478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 Никитин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«Русь»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содержание раздела.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работу с произведением на уроке с использованием условных обозначений.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смысл названия произведения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мысль произведения,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участвовать в диало</w:t>
            </w:r>
            <w:r w:rsidRPr="0036596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ге при обсуждении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прочитанного.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tabs>
                <w:tab w:val="left" w:pos="2478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 Никитин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«Русь»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смысл названия произведения.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 и выразительно читать текст литературного произведения.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смысл произведения, поддержать диалог, вступить в дискуссию, оценить свой ответ. Делать выводы, давать аргументированные ответы, подтверждая отрывками из текста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Осознанно и произвольно строить высказывание в устной речи, соблюдая нормы построения текста. </w:t>
            </w:r>
            <w:r w:rsidRPr="003659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Осознание способов и приёмов действий при решении учебных задач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tabs>
                <w:tab w:val="left" w:pos="2478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С.Д. Дрожжин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«Родине»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Выразительно читать, прогнозировать содержание по названию,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анализировать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произведение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</w:t>
            </w:r>
            <w:r w:rsidRPr="003659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Обоснование способов и приёмов действий при решении учебных задач.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 разных способов  выполнения задания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А.В. </w:t>
            </w:r>
            <w:proofErr w:type="spellStart"/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Жигулин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«О, Родина!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В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неярком бле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ске»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жанр произведения.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Родине, подбирая в произведении слова-определения.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 нравственный смысл произведения.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основную мысль рассказа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поэтов. Делать выводы, давать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аргументированные ответы, подтверждая отрывками из текста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Установление аналогии, формулировка собственного мнения и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позиции, выделение существенной информации.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Обмен мнениями с одноклассниками по поводу читаемых произведений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Б.А. Слуцкий </w:t>
            </w:r>
            <w:r w:rsidRPr="0036596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«Лошади в океа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работе группы.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содержание прочитанного, высказывать своё отношение.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приёмы интонационного чтения (выразить радость, удивление, определить силу голоса, выбрать тон и темп чтения)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авторское и собственное отношение к персонажам, составлять небольшое монологическое высказывание с опорой на авторский текст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</w:t>
            </w:r>
            <w:r w:rsidRPr="003659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Обоснование способов и приёмов действий при решении учебных задач.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 разных способов  выполнения задания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Родине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Урок-утренник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стихотворение, отражая позицию автора и своё отношение к изображаемому.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Заучивать стихи наизусть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Выразительно читать, прогнозировать содержание по названию, анализировать произведение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Чтение вслух и литературных текстов (прогнозировать будущее чтение; ставить вопросы к тексту и искать ответы; проверять себя); отделение нового от известного; выделение главного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Проект: «Они защищали Родину»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Урок-проект.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проекте: распределять роли, находить нужную информацию, представлять её в соответствии с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тематикой.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содержание прочитанного, высказывать своё отношение.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приёмы интонационного чтения (выразить радость, удивление, определить силу голоса, выбрать тон и темп чтения).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рассказы о Родине, передавая свои чувства, своё отношение к Родине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смысл произведения, поддержать диалог, вступить в дискуссию,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оценить свой ответ. Делать выводы, давать аргументированные ответы, подтверждая отрывками из текста.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своей Родине, используя прочитанные произведения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осознанно и произвольно строить высказывание в устной речи, передавая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текста и соблюдая нормы построения текста. </w:t>
            </w:r>
            <w:r w:rsidRPr="003659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Обоснование способов и приёмов действий при решении учебных задач.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 разных способов выполнения задания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Родина».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№ 9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Проверять себя и самостоятельно оценивать свои достижения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авторов, которые пишут о Родине. Поддерживать диалог, вступать в дискуссию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E012A3" w:rsidRPr="00365965" w:rsidTr="002739DB">
        <w:trPr>
          <w:trHeight w:val="284"/>
        </w:trPr>
        <w:tc>
          <w:tcPr>
            <w:tcW w:w="5000" w:type="pct"/>
            <w:gridSpan w:val="8"/>
            <w:vAlign w:val="center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Страна Фантазия (7 часов)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Е. С. Велтистов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«Приключения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Электроника»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названием раздела. Прогнозировать содержание раздела. Планировать работу с произведением на уроке с использованием условных обозначений.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читать вслух и про себя, осмысливая содержание.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смысл названия произведения.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особенности фантастического жанра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писателей.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авторское и собственное отношение к персонажам, работать с иллюстрацией, составлять небольшое монологическое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высказывание с опорой на авторский текст.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фантастического жанра.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Прогнозировать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текста по заголовку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свои мысли в соответствии с задачами и условиями коммуникации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114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Е.С. Велтистов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«Приключения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Электроника»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смысл названия произведения.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 и выразительно читать текст художественного произведения.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аналогии, формулировка собственного мнения и позиции, выделение существенной информации.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Обмен мнениями с одноклассниками по поводу читаемых произведений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Е.С. Велтистов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«Приключения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Электроника»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смысл названия произведения.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Участвовать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диалоге; читать осознанно текст художественного произведения; определять тему и главную мысль произведения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</w:t>
            </w:r>
            <w:r w:rsidRPr="003659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Обоснование способов и приёмов действий при решении учебных задач.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 разных способов  выполнения задания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 Булычёв «Путешествие Алисы»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работу с произведением на уроке с использованием условных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обозначений.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смысл названия произведения.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особенности фантастического жанра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произведения русских писателей.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авторское и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собственное отношение к персонажам, работать с иллюстрацией, составлять небольшое монологическое высказывание с опорой на авторский текст.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фантастического жанра.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Прогнозировать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текста по заголовку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Чтение вслух и про себя текстов учебника (прогнозировать </w:t>
            </w:r>
            <w:r w:rsidRPr="003659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будущее чтение; ставить вопросы к тексту и искать ответы; проверять себя); отделение нового от известного; выделение главного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 Булычёв «Путешествие Алисы»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смысл названия произведения.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 и выразительно читать текст художественного произведения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</w:t>
            </w:r>
            <w:r w:rsidRPr="003659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Обоснование способов и приёмов действий при решении учебных задач.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 разных способов  выполнения задания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 Булычёв «Путешествие Алисы»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особенности фантастических произведений.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название с содержанием произведения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Прогнозировать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текста по заголовку; участвовать в диалоге; читать осознанно текст художественного произведения; определять тему и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главную мысль произведения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Установление аналогии, формулировка собственного мнения и позиции, выделение существенной информации.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Обмен мнениями с одноклассниками по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поводу читаемых произведений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Фантазия».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№ 10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Проверять себя и самостоятельно оценивать свои достижения.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Придумывать фантастические истории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выделять в тексте главное и второстепенное; ставить вопросы к прочитанному, сочинять фантастические истории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 </w:t>
            </w:r>
          </w:p>
        </w:tc>
      </w:tr>
      <w:tr w:rsidR="00E012A3" w:rsidRPr="00365965" w:rsidTr="002739DB">
        <w:trPr>
          <w:trHeight w:val="284"/>
        </w:trPr>
        <w:tc>
          <w:tcPr>
            <w:tcW w:w="5000" w:type="pct"/>
            <w:gridSpan w:val="8"/>
            <w:vAlign w:val="center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Зарубежная литература (17 часов)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tabs>
                <w:tab w:val="left" w:pos="2478"/>
              </w:tabs>
              <w:spacing w:after="0" w:line="240" w:lineRule="auto"/>
              <w:ind w:left="24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Д. Свифт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«Путешествие Гулливера»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Прогнозировать содержание раздела. Планировать работу на уроке. Читать и воспринимать на слух художественное произведение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текста и подтекста несложных по художественному и смысловому уровню произведений; давать персонажам достаточную характеристику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09" w:type="pct"/>
          </w:tcPr>
          <w:p w:rsidR="00E012A3" w:rsidRPr="00365965" w:rsidRDefault="00C3056C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tabs>
                <w:tab w:val="left" w:pos="2478"/>
              </w:tabs>
              <w:spacing w:after="0" w:line="240" w:lineRule="auto"/>
              <w:ind w:left="24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Д. Свифт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«Путешествие Гулливера»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работу с произведением на уроке с использованием условных обозначений.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читать вслух и про себя, осмысливая содержание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Участвовать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анализе содержания, оценивать события и поступки. 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авторское и собственное отношение к персонажам, работать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 иллюстрацией, составлять небольшое монологическое высказывание с опорой на авторский текст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Установление аналогии, формулировка собственного мнения и позиции, выделение существенной информации.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Обмен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мнениями с одноклассниками по поводу читаемых произведений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309" w:type="pct"/>
          </w:tcPr>
          <w:p w:rsidR="00E012A3" w:rsidRPr="00365965" w:rsidRDefault="00D23AE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tabs>
                <w:tab w:val="left" w:pos="2478"/>
              </w:tabs>
              <w:spacing w:after="0" w:line="240" w:lineRule="auto"/>
              <w:ind w:left="24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Д. Свифт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«Путешествие Гулливера»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план.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Пересказывать самые интересные эпизоды из произведений от лица героя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простой план текста; составлять небольшое монологическое высказывание с опорой на авторский текст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характеристики. Учебное сотрудничество с учителем и сверстниками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09" w:type="pct"/>
          </w:tcPr>
          <w:p w:rsidR="00E012A3" w:rsidRPr="00365965" w:rsidRDefault="00D23AE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Г.Х. Андерсен «Русалочка»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и воспринимать на слух художественное произведение.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сообщения о великом сказочнике (с помощью учителя) 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произведения Г.Х. Андерсена. Читать выразительно текст художественного произведения и выделять главное в прочитанном; оценивать события, героев произведения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Смысловое чтение художественных текстов, выделение существенной информации из текстов разных видов. Учебное сотрудничество с учителем и сверстниками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09" w:type="pct"/>
          </w:tcPr>
          <w:p w:rsidR="00E012A3" w:rsidRPr="00365965" w:rsidRDefault="00D23AE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Х. Андерсен «Русалочка»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работу с произведением на уроке с использованием условных обозначений.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пределят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эмоциональный характер читаемого произведения; читать осознанно текст художественного произведения «про себя» (без учета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скорости), выразительно; высказываться о чтении товарища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Установление причинно-следственных связей. Построение логической цепи рассуждений, доказательство.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Обмен мнениями с одноклассниками по поводу читаемых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произведений.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Соотнесение названия произведения с его содержанием, фрагментов текста и иллюстрации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309" w:type="pct"/>
          </w:tcPr>
          <w:p w:rsidR="00E012A3" w:rsidRPr="00365965" w:rsidRDefault="00D23AE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Г.Х. Андерсен «Русалочка»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выразительно текст художественного произведения и выделять главное в прочитанном; пересказывать, оценивать события, героев произведения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Обмен мнениями с одноклассниками по поводу читаемых произведений. Работа над вопросами по содержанию литературного текста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09" w:type="pct"/>
          </w:tcPr>
          <w:p w:rsidR="00E012A3" w:rsidRPr="00365965" w:rsidRDefault="00D23AE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Г.Х. Андерсен «Русалочка»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нравственный смысл сказки (с помощью учителя).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Пересказывать выборочно произведение.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Иллюстрировать сказку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простой план текста; составлять небольшое монологическое высказывание с опорой на авторский текст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Обмен мнениями с одноклассниками по поводу читаемых произведений. Характеристика персонажей в опоре на текст </w:t>
            </w:r>
          </w:p>
        </w:tc>
      </w:tr>
      <w:tr w:rsidR="00E012A3" w:rsidRPr="00365965" w:rsidTr="002739DB">
        <w:trPr>
          <w:trHeight w:val="433"/>
        </w:trPr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09" w:type="pct"/>
          </w:tcPr>
          <w:p w:rsidR="00E012A3" w:rsidRPr="00365965" w:rsidRDefault="00D23AE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hd w:val="clear" w:color="auto" w:fill="FFFFFF"/>
              <w:tabs>
                <w:tab w:val="left" w:pos="2478"/>
              </w:tabs>
              <w:spacing w:after="0" w:line="240" w:lineRule="auto"/>
              <w:ind w:left="5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Твен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«Приключения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Тома </w:t>
            </w:r>
            <w:proofErr w:type="spellStart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Сойера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Планировать работу с произведением на уроке с использованием условных обозначений.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осмысливая содержание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 текста; читать осознанно текст художественного произведения; определять тему и главную мысль произведения; оценивать события, героев произведения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Чтение вслух и про себя текстов учебника (прогнозировать будущее чтение; ставить вопросы к тексту и искать ответы; проверять себя); отделение нового от известного; выделение главного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309" w:type="pct"/>
          </w:tcPr>
          <w:p w:rsidR="00E012A3" w:rsidRPr="00365965" w:rsidRDefault="00D23AE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Твен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«Приключения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Тома </w:t>
            </w:r>
            <w:proofErr w:type="spellStart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Сойера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Комбинированный урок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художественное произведение; читать вслух и про себя,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осмысливая содержание.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Отвечать на вопросы по содержанию произведения; определять главную мысль  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Понимать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 художественных произведений;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осознавать отношение автора к тому, о чём ведётся речь, и собственное отношение к тому, что и как написано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осознанно и произвольно строить высказывание в устной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речи, передавая содержание текста и соблюдая нормы построения текста. </w:t>
            </w:r>
            <w:r w:rsidRPr="003659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Обоснование способов и приёмов действий при решении учебных задач.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 разных способов  выполнения задания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129</w:t>
            </w:r>
          </w:p>
        </w:tc>
        <w:tc>
          <w:tcPr>
            <w:tcW w:w="309" w:type="pct"/>
          </w:tcPr>
          <w:p w:rsidR="00E012A3" w:rsidRPr="00365965" w:rsidRDefault="00D23AE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Твен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«Приключения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Тома </w:t>
            </w:r>
            <w:proofErr w:type="spellStart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Сойера</w:t>
            </w:r>
            <w:proofErr w:type="spellEnd"/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Пересказывать самые интересные эпизоды из произведений от лица героев.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Отвечать на вопросы по содержанию произведения; определять главную мысль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смысл произведения, поддержать диалог, вступить в дискуссию, оценить свой ответ. Делать выводы, давать аргументированные ответы, подтверждая отрывками из текста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Чтение вслух и про себя текстов учебника (прогнозировать будущее чтение; ставить вопросы к тексту и искать ответы; проверять себя); отделение нового от известного; выделение главного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09" w:type="pct"/>
          </w:tcPr>
          <w:p w:rsidR="00E012A3" w:rsidRPr="00365965" w:rsidRDefault="00D23AE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навыка чтения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предметных и универсальных учебных умений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озаглавливать тексты; выделять в тексте главное и второстепенное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309" w:type="pct"/>
          </w:tcPr>
          <w:p w:rsidR="00E012A3" w:rsidRPr="00365965" w:rsidRDefault="00D23AE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Итоговая диагностическая работа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Контрольно-обобщающий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предметных и универсальных учебных умений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тему и главную мысль произведения; озаглавливать тексты; выделять в тексте главное и второстепенное; ставить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вопросы к прочитанному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132</w:t>
            </w:r>
          </w:p>
        </w:tc>
        <w:tc>
          <w:tcPr>
            <w:tcW w:w="309" w:type="pct"/>
          </w:tcPr>
          <w:p w:rsidR="00E012A3" w:rsidRPr="00365965" w:rsidRDefault="00D23AE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С. Лагерлеф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«Святая ночь»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нравственный смысл произведения (с помощью учителя).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на слух прочитанное и отвечать на вопросы по содержанию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 текста; читать осознанно текст художественного произведения; определять тему и главную мысль произведения; оценивать события, героев произведения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осознанно и произвольно строить высказывание в устной речи, передавая содержание текста и соблюдая нормы построения текста. </w:t>
            </w:r>
            <w:r w:rsidRPr="003659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Обоснование способов и приёмов действий при решении учебных задач.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 разных способов  выполнения задания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09" w:type="pct"/>
          </w:tcPr>
          <w:p w:rsidR="00E012A3" w:rsidRPr="00365965" w:rsidRDefault="00D23AE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С. Лагерлеф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«Святая ночь»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содержание прочитанного, высказывать своё отношение.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смысл названия произведения.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 на вопросы по содержанию произведения; определять главную мысль.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работе группы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Выразительно читать, прогнозировать содержание по названию, анализировать произведение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Осознанно и произвольно строить высказывание в устной речи, соблюдая нормы построения текста. </w:t>
            </w:r>
            <w:r w:rsidRPr="003659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Осознание способов и приёмов действий при решении учебных задач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309" w:type="pct"/>
          </w:tcPr>
          <w:p w:rsidR="00E012A3" w:rsidRPr="00365965" w:rsidRDefault="00D23AE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Лагерлеф «В Назарете»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нравственный смысл произведения (с помощью учителя).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Воспринимать на слух прочитанное и отвечать на вопросы по содержанию </w:t>
            </w: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О</w:t>
            </w: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пределять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 текста; читать осознанно текст художественного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произведения; определять тему и главную мысль произведения; оценивать события, героев произведения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Умение осознанно и произвольно строить высказывание в устной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речи, передавая содержание текста и соблюдая нормы построения текста. </w:t>
            </w:r>
            <w:r w:rsidRPr="003659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Обоснование способов и приёмов действий при решении учебных задач.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 разных способов  выполнения задания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135</w:t>
            </w:r>
          </w:p>
        </w:tc>
        <w:tc>
          <w:tcPr>
            <w:tcW w:w="309" w:type="pct"/>
          </w:tcPr>
          <w:p w:rsidR="00E012A3" w:rsidRPr="00365965" w:rsidRDefault="00D23AE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Лагерлеф «В Назарете» </w:t>
            </w: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содержание прочитанного, высказывать своё отношение.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смысл названия произведения.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 на вопросы по содержанию произведения; определять главную мысль.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работе группы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Выразительно читать, прогнозировать содержание по названию, анализировать произведение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характера. Осознанно и произвольно строить высказывание в устной речи, соблюдая нормы построения текста. </w:t>
            </w:r>
            <w:r w:rsidRPr="003659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Осознание способов и приёмов действий при решении учебных задач </w:t>
            </w:r>
          </w:p>
        </w:tc>
      </w:tr>
      <w:tr w:rsidR="00E012A3" w:rsidRPr="00365965" w:rsidTr="002739DB">
        <w:tc>
          <w:tcPr>
            <w:tcW w:w="247" w:type="pct"/>
          </w:tcPr>
          <w:p w:rsidR="00E012A3" w:rsidRPr="00365965" w:rsidRDefault="00E012A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09" w:type="pct"/>
          </w:tcPr>
          <w:p w:rsidR="00E012A3" w:rsidRPr="00365965" w:rsidRDefault="00D23AE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54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</w:t>
            </w:r>
            <w:r w:rsidRPr="0036596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разделу «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Зарубежная литература»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Обобщающий урок </w:t>
            </w:r>
          </w:p>
        </w:tc>
        <w:tc>
          <w:tcPr>
            <w:tcW w:w="1315" w:type="pct"/>
            <w:gridSpan w:val="2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оценивать свои достижения </w:t>
            </w:r>
          </w:p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осознанно текст художественного произведения; составлять небольшое монологическое высказывание с опорой на авторский текст;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оценивать события, героев произведения </w:t>
            </w:r>
          </w:p>
        </w:tc>
        <w:tc>
          <w:tcPr>
            <w:tcW w:w="965" w:type="pct"/>
          </w:tcPr>
          <w:p w:rsidR="00E012A3" w:rsidRPr="00365965" w:rsidRDefault="00E012A3" w:rsidP="00E0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Рефлексия способов и условий действия, контроль и оценка процесса и результатов деятельности; построение логической цепочки рассуждений, </w:t>
            </w:r>
            <w:r w:rsidRPr="00365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 истинности утверждений; планирование учебного сотрудничества с учителем и сверстниками </w:t>
            </w:r>
          </w:p>
        </w:tc>
      </w:tr>
      <w:tr w:rsidR="00D23AE3" w:rsidRPr="00365965" w:rsidTr="002739DB">
        <w:tc>
          <w:tcPr>
            <w:tcW w:w="247" w:type="pct"/>
          </w:tcPr>
          <w:p w:rsidR="00D23AE3" w:rsidRPr="00365965" w:rsidRDefault="00D23AE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137</w:t>
            </w:r>
          </w:p>
        </w:tc>
        <w:tc>
          <w:tcPr>
            <w:tcW w:w="309" w:type="pct"/>
          </w:tcPr>
          <w:p w:rsidR="00D23AE3" w:rsidRDefault="00D23AE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544" w:type="pct"/>
          </w:tcPr>
          <w:p w:rsidR="00D23AE3" w:rsidRDefault="00D23AE3" w:rsidP="00607B33">
            <w:pPr>
              <w:rPr>
                <w:rFonts w:ascii="Arial" w:hAnsi="Arial" w:cs="Arial"/>
                <w:sz w:val="20"/>
                <w:szCs w:val="20"/>
              </w:rPr>
            </w:pPr>
            <w:r w:rsidRPr="00CA7392">
              <w:rPr>
                <w:rFonts w:ascii="Arial" w:hAnsi="Arial" w:cs="Arial"/>
                <w:sz w:val="20"/>
                <w:szCs w:val="20"/>
              </w:rPr>
              <w:t xml:space="preserve">Проверка техники </w:t>
            </w:r>
          </w:p>
          <w:p w:rsidR="00D23AE3" w:rsidRPr="00CA7392" w:rsidRDefault="00D23AE3" w:rsidP="00607B33">
            <w:pPr>
              <w:rPr>
                <w:rFonts w:ascii="Arial" w:hAnsi="Arial" w:cs="Arial"/>
                <w:sz w:val="20"/>
                <w:szCs w:val="20"/>
              </w:rPr>
            </w:pPr>
            <w:r w:rsidRPr="00CA7392">
              <w:rPr>
                <w:rFonts w:ascii="Arial" w:hAnsi="Arial" w:cs="Arial"/>
                <w:sz w:val="20"/>
                <w:szCs w:val="20"/>
              </w:rPr>
              <w:t xml:space="preserve">чтения. </w:t>
            </w:r>
          </w:p>
          <w:p w:rsidR="00D23AE3" w:rsidRPr="00CA7392" w:rsidRDefault="00D23AE3" w:rsidP="00607B33">
            <w:pPr>
              <w:rPr>
                <w:rFonts w:ascii="Arial" w:hAnsi="Arial" w:cs="Arial"/>
                <w:sz w:val="20"/>
                <w:szCs w:val="20"/>
              </w:rPr>
            </w:pPr>
          </w:p>
          <w:p w:rsidR="00D23AE3" w:rsidRPr="00CA7392" w:rsidRDefault="00D23AE3" w:rsidP="00607B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pct"/>
          </w:tcPr>
          <w:p w:rsidR="00D23AE3" w:rsidRPr="00CA7392" w:rsidRDefault="00D23AE3" w:rsidP="00607B33">
            <w:pPr>
              <w:rPr>
                <w:rFonts w:ascii="Arial" w:hAnsi="Arial" w:cs="Arial"/>
                <w:sz w:val="20"/>
                <w:szCs w:val="20"/>
              </w:rPr>
            </w:pPr>
            <w:r w:rsidRPr="00CA7392">
              <w:rPr>
                <w:rFonts w:ascii="Arial" w:hAnsi="Arial" w:cs="Arial"/>
                <w:i/>
                <w:sz w:val="20"/>
                <w:szCs w:val="20"/>
              </w:rPr>
              <w:t>Контрольно-обобщающий урок.</w:t>
            </w:r>
          </w:p>
        </w:tc>
        <w:tc>
          <w:tcPr>
            <w:tcW w:w="1315" w:type="pct"/>
            <w:gridSpan w:val="2"/>
          </w:tcPr>
          <w:p w:rsidR="00D23AE3" w:rsidRPr="00CA7392" w:rsidRDefault="00D23AE3" w:rsidP="00607B33">
            <w:pPr>
              <w:rPr>
                <w:rFonts w:ascii="Arial" w:hAnsi="Arial" w:cs="Arial"/>
                <w:sz w:val="20"/>
                <w:szCs w:val="20"/>
              </w:rPr>
            </w:pPr>
            <w:r w:rsidRPr="00CA7392">
              <w:rPr>
                <w:rFonts w:ascii="Arial" w:hAnsi="Arial" w:cs="Arial"/>
                <w:sz w:val="20"/>
                <w:szCs w:val="20"/>
              </w:rPr>
              <w:t>Проверка предметных и универсальных учебных умений.</w:t>
            </w:r>
          </w:p>
        </w:tc>
        <w:tc>
          <w:tcPr>
            <w:tcW w:w="954" w:type="pct"/>
          </w:tcPr>
          <w:p w:rsidR="00D23AE3" w:rsidRPr="00CA7392" w:rsidRDefault="00D23AE3" w:rsidP="00607B33">
            <w:pPr>
              <w:rPr>
                <w:rFonts w:ascii="Arial" w:hAnsi="Arial" w:cs="Arial"/>
                <w:sz w:val="20"/>
                <w:szCs w:val="20"/>
              </w:rPr>
            </w:pPr>
            <w:r w:rsidRPr="00CA7392">
              <w:rPr>
                <w:rFonts w:ascii="Arial" w:hAnsi="Arial" w:cs="Arial"/>
                <w:sz w:val="20"/>
                <w:szCs w:val="20"/>
              </w:rPr>
              <w:t>Определять тему и главную мысль произведения; озаглавливать тексты; выделять в тексте главное и второстепенное.</w:t>
            </w:r>
          </w:p>
        </w:tc>
        <w:tc>
          <w:tcPr>
            <w:tcW w:w="965" w:type="pct"/>
          </w:tcPr>
          <w:p w:rsidR="00D23AE3" w:rsidRPr="00CA7392" w:rsidRDefault="00D23AE3" w:rsidP="00607B33">
            <w:pPr>
              <w:rPr>
                <w:rFonts w:ascii="Arial" w:hAnsi="Arial" w:cs="Arial"/>
                <w:sz w:val="20"/>
                <w:szCs w:val="20"/>
              </w:rPr>
            </w:pPr>
            <w:r w:rsidRPr="00CA7392">
              <w:rPr>
                <w:rFonts w:ascii="Arial" w:hAnsi="Arial" w:cs="Arial"/>
                <w:sz w:val="20"/>
                <w:szCs w:val="20"/>
              </w:rPr>
              <w:t>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работы.</w:t>
            </w:r>
          </w:p>
        </w:tc>
      </w:tr>
      <w:tr w:rsidR="00D23AE3" w:rsidRPr="00365965" w:rsidTr="002739DB">
        <w:tc>
          <w:tcPr>
            <w:tcW w:w="247" w:type="pct"/>
          </w:tcPr>
          <w:p w:rsidR="00D23AE3" w:rsidRPr="00365965" w:rsidRDefault="00D23AE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09" w:type="pct"/>
          </w:tcPr>
          <w:p w:rsidR="00D23AE3" w:rsidRDefault="00D23AE3" w:rsidP="00E0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544" w:type="pct"/>
          </w:tcPr>
          <w:p w:rsidR="00D23AE3" w:rsidRDefault="00D23AE3" w:rsidP="00607B33">
            <w:pPr>
              <w:rPr>
                <w:rFonts w:ascii="Arial" w:hAnsi="Arial" w:cs="Arial"/>
                <w:sz w:val="20"/>
                <w:szCs w:val="20"/>
              </w:rPr>
            </w:pPr>
            <w:r w:rsidRPr="00CA7392">
              <w:rPr>
                <w:rFonts w:ascii="Arial" w:hAnsi="Arial" w:cs="Arial"/>
                <w:sz w:val="20"/>
                <w:szCs w:val="20"/>
              </w:rPr>
              <w:t>Обобщаю</w:t>
            </w:r>
            <w:r>
              <w:rPr>
                <w:rFonts w:ascii="Arial" w:hAnsi="Arial" w:cs="Arial"/>
                <w:sz w:val="20"/>
                <w:szCs w:val="20"/>
              </w:rPr>
              <w:t xml:space="preserve">щий урок </w:t>
            </w:r>
          </w:p>
          <w:p w:rsidR="00D23AE3" w:rsidRDefault="00D23AE3" w:rsidP="00607B33">
            <w:pPr>
              <w:rPr>
                <w:rFonts w:ascii="Arial" w:hAnsi="Arial" w:cs="Arial"/>
                <w:sz w:val="20"/>
                <w:szCs w:val="20"/>
              </w:rPr>
            </w:pPr>
          </w:p>
          <w:p w:rsidR="00D23AE3" w:rsidRPr="00CA7392" w:rsidRDefault="00D23AE3" w:rsidP="00607B3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7392">
              <w:rPr>
                <w:rFonts w:ascii="Arial" w:hAnsi="Arial" w:cs="Arial"/>
                <w:b/>
                <w:sz w:val="20"/>
                <w:szCs w:val="20"/>
              </w:rPr>
              <w:t>Контрольная работа №5.</w:t>
            </w:r>
          </w:p>
        </w:tc>
        <w:tc>
          <w:tcPr>
            <w:tcW w:w="666" w:type="pct"/>
          </w:tcPr>
          <w:p w:rsidR="00D23AE3" w:rsidRPr="00CA7392" w:rsidRDefault="00D23AE3" w:rsidP="00607B33">
            <w:pPr>
              <w:rPr>
                <w:rFonts w:ascii="Arial" w:hAnsi="Arial" w:cs="Arial"/>
                <w:sz w:val="20"/>
                <w:szCs w:val="20"/>
              </w:rPr>
            </w:pPr>
            <w:r w:rsidRPr="00CA7392">
              <w:rPr>
                <w:rFonts w:ascii="Arial" w:hAnsi="Arial" w:cs="Arial"/>
                <w:i/>
                <w:sz w:val="20"/>
                <w:szCs w:val="20"/>
              </w:rPr>
              <w:t>Контрольно-обобщающий урок.</w:t>
            </w:r>
          </w:p>
        </w:tc>
        <w:tc>
          <w:tcPr>
            <w:tcW w:w="1315" w:type="pct"/>
            <w:gridSpan w:val="2"/>
          </w:tcPr>
          <w:p w:rsidR="00D23AE3" w:rsidRPr="00CA7392" w:rsidRDefault="00D23AE3" w:rsidP="00607B33">
            <w:pPr>
              <w:rPr>
                <w:rFonts w:ascii="Arial" w:hAnsi="Arial" w:cs="Arial"/>
                <w:sz w:val="20"/>
                <w:szCs w:val="20"/>
              </w:rPr>
            </w:pPr>
            <w:r w:rsidRPr="00CA7392">
              <w:rPr>
                <w:rFonts w:ascii="Arial" w:hAnsi="Arial" w:cs="Arial"/>
                <w:sz w:val="20"/>
                <w:szCs w:val="20"/>
              </w:rPr>
              <w:t>Сравнение произведений, персонажей разных произведений. Знакомство со сказками народными (разных народов) и литературными (авторскими).</w:t>
            </w:r>
          </w:p>
          <w:p w:rsidR="00D23AE3" w:rsidRPr="00CA7392" w:rsidRDefault="00D23AE3" w:rsidP="00607B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" w:type="pct"/>
          </w:tcPr>
          <w:p w:rsidR="00D23AE3" w:rsidRPr="00CA7392" w:rsidRDefault="00D23AE3" w:rsidP="00607B33">
            <w:pPr>
              <w:rPr>
                <w:rFonts w:ascii="Arial" w:hAnsi="Arial" w:cs="Arial"/>
                <w:sz w:val="20"/>
                <w:szCs w:val="20"/>
              </w:rPr>
            </w:pPr>
            <w:r w:rsidRPr="00CA7392">
              <w:rPr>
                <w:rFonts w:ascii="Arial" w:hAnsi="Arial" w:cs="Arial"/>
                <w:sz w:val="20"/>
                <w:szCs w:val="20"/>
              </w:rPr>
              <w:t>Читать осознанно текст художественного произведения; составлять небольшое монологическое высказывание с опорой на авторский текст; оценивать события, героев произведения.</w:t>
            </w:r>
          </w:p>
        </w:tc>
        <w:tc>
          <w:tcPr>
            <w:tcW w:w="965" w:type="pct"/>
          </w:tcPr>
          <w:p w:rsidR="00D23AE3" w:rsidRPr="00CA7392" w:rsidRDefault="00D23AE3" w:rsidP="00607B33">
            <w:pPr>
              <w:rPr>
                <w:rFonts w:ascii="Arial" w:hAnsi="Arial" w:cs="Arial"/>
                <w:sz w:val="20"/>
                <w:szCs w:val="20"/>
              </w:rPr>
            </w:pPr>
            <w:r w:rsidRPr="00CA7392">
              <w:rPr>
                <w:rFonts w:ascii="Arial" w:hAnsi="Arial" w:cs="Arial"/>
                <w:sz w:val="20"/>
                <w:szCs w:val="20"/>
              </w:rPr>
              <w:t>Рефлексия способов и условий действия, контроль и оценка процесса и результатов деятельности; построение логической цепочки рассуждений, анализ истинности утверждений; планирование учебного сотрудничества с учителем и сверстниками.</w:t>
            </w:r>
          </w:p>
        </w:tc>
      </w:tr>
    </w:tbl>
    <w:p w:rsidR="00E012A3" w:rsidRPr="00365965" w:rsidRDefault="00E012A3" w:rsidP="00E012A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2A3" w:rsidRPr="00365965" w:rsidRDefault="00E012A3" w:rsidP="00E012A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3984" w:rsidRPr="00607B33" w:rsidRDefault="00D23984">
      <w:pPr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0" w:name="_GoBack"/>
      <w:bookmarkEnd w:id="0"/>
    </w:p>
    <w:sectPr w:rsidR="00D23984" w:rsidRPr="00607B33" w:rsidSect="002739DB">
      <w:headerReference w:type="default" r:id="rId8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B33" w:rsidRDefault="00607B33" w:rsidP="00E75A81">
      <w:pPr>
        <w:spacing w:after="0" w:line="240" w:lineRule="auto"/>
      </w:pPr>
      <w:r>
        <w:separator/>
      </w:r>
    </w:p>
  </w:endnote>
  <w:endnote w:type="continuationSeparator" w:id="0">
    <w:p w:rsidR="00607B33" w:rsidRDefault="00607B33" w:rsidP="00E75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auto"/>
    <w:pitch w:val="variable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B33" w:rsidRDefault="00607B33" w:rsidP="00E75A81">
      <w:pPr>
        <w:spacing w:after="0" w:line="240" w:lineRule="auto"/>
      </w:pPr>
      <w:r>
        <w:separator/>
      </w:r>
    </w:p>
  </w:footnote>
  <w:footnote w:type="continuationSeparator" w:id="0">
    <w:p w:rsidR="00607B33" w:rsidRDefault="00607B33" w:rsidP="00E75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B33" w:rsidRDefault="00607B33" w:rsidP="00E75A81">
    <w:pPr>
      <w:pStyle w:val="ac"/>
      <w:jc w:val="center"/>
    </w:pPr>
    <w:r>
      <w:t>Иванова Светлана Андреевна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39F8"/>
    <w:multiLevelType w:val="hybridMultilevel"/>
    <w:tmpl w:val="33349A7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0143DB0"/>
    <w:multiLevelType w:val="hybridMultilevel"/>
    <w:tmpl w:val="7E888D4C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15C6B"/>
    <w:multiLevelType w:val="hybridMultilevel"/>
    <w:tmpl w:val="7CF40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CA3626"/>
    <w:multiLevelType w:val="hybridMultilevel"/>
    <w:tmpl w:val="3B64DEBA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87D4109"/>
    <w:multiLevelType w:val="hybridMultilevel"/>
    <w:tmpl w:val="932A40A0"/>
    <w:lvl w:ilvl="0" w:tplc="63B6CB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B26C5D"/>
    <w:multiLevelType w:val="hybridMultilevel"/>
    <w:tmpl w:val="1294023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D57490"/>
    <w:multiLevelType w:val="hybridMultilevel"/>
    <w:tmpl w:val="F0020A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1FE6A8D"/>
    <w:multiLevelType w:val="hybridMultilevel"/>
    <w:tmpl w:val="0F94191C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CF6AD5BE">
      <w:numFmt w:val="bullet"/>
      <w:lvlText w:val="•"/>
      <w:lvlJc w:val="left"/>
      <w:pPr>
        <w:ind w:left="2149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9F6EC1"/>
    <w:multiLevelType w:val="hybridMultilevel"/>
    <w:tmpl w:val="6E0C33A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872B2E"/>
    <w:multiLevelType w:val="hybridMultilevel"/>
    <w:tmpl w:val="9BDCE45A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1F163C8C"/>
    <w:multiLevelType w:val="hybridMultilevel"/>
    <w:tmpl w:val="EA24FA12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FC205AF"/>
    <w:multiLevelType w:val="hybridMultilevel"/>
    <w:tmpl w:val="EC0AF286"/>
    <w:lvl w:ilvl="0" w:tplc="B9104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725B61"/>
    <w:multiLevelType w:val="hybridMultilevel"/>
    <w:tmpl w:val="CD5490D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E16F0F"/>
    <w:multiLevelType w:val="hybridMultilevel"/>
    <w:tmpl w:val="B43006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B2D1AE7"/>
    <w:multiLevelType w:val="hybridMultilevel"/>
    <w:tmpl w:val="71D6BFC0"/>
    <w:lvl w:ilvl="0" w:tplc="B93828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7492BF2"/>
    <w:multiLevelType w:val="hybridMultilevel"/>
    <w:tmpl w:val="4096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BC0F1B"/>
    <w:multiLevelType w:val="hybridMultilevel"/>
    <w:tmpl w:val="848C868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F14154A"/>
    <w:multiLevelType w:val="hybridMultilevel"/>
    <w:tmpl w:val="BBDA219E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C174A6"/>
    <w:multiLevelType w:val="hybridMultilevel"/>
    <w:tmpl w:val="97F88698"/>
    <w:lvl w:ilvl="0" w:tplc="635C37DE">
      <w:start w:val="3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61D0F55"/>
    <w:multiLevelType w:val="hybridMultilevel"/>
    <w:tmpl w:val="B4D834C4"/>
    <w:lvl w:ilvl="0" w:tplc="635C37DE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9B3937"/>
    <w:multiLevelType w:val="hybridMultilevel"/>
    <w:tmpl w:val="9FF6192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7AB3BB6"/>
    <w:multiLevelType w:val="hybridMultilevel"/>
    <w:tmpl w:val="9E74734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D27200A"/>
    <w:multiLevelType w:val="hybridMultilevel"/>
    <w:tmpl w:val="CEB455FC"/>
    <w:lvl w:ilvl="0" w:tplc="635C37DE">
      <w:start w:val="3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E9B5903"/>
    <w:multiLevelType w:val="hybridMultilevel"/>
    <w:tmpl w:val="03DE934C"/>
    <w:lvl w:ilvl="0" w:tplc="B9382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EA66A81"/>
    <w:multiLevelType w:val="hybridMultilevel"/>
    <w:tmpl w:val="400688D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D16AC2"/>
    <w:multiLevelType w:val="hybridMultilevel"/>
    <w:tmpl w:val="D71849CE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33">
    <w:nsid w:val="51F749C5"/>
    <w:multiLevelType w:val="hybridMultilevel"/>
    <w:tmpl w:val="83B4F830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0333ED"/>
    <w:multiLevelType w:val="hybridMultilevel"/>
    <w:tmpl w:val="855C8F7A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55B41CFF"/>
    <w:multiLevelType w:val="hybridMultilevel"/>
    <w:tmpl w:val="2BD28E2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564E37A5"/>
    <w:multiLevelType w:val="hybridMultilevel"/>
    <w:tmpl w:val="D6FAE8A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90E2419"/>
    <w:multiLevelType w:val="hybridMultilevel"/>
    <w:tmpl w:val="FB06A95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1037B42"/>
    <w:multiLevelType w:val="hybridMultilevel"/>
    <w:tmpl w:val="99B64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0B2D7C"/>
    <w:multiLevelType w:val="hybridMultilevel"/>
    <w:tmpl w:val="4662765A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32C591E"/>
    <w:multiLevelType w:val="hybridMultilevel"/>
    <w:tmpl w:val="5F42EC30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>
    <w:nsid w:val="64F60762"/>
    <w:multiLevelType w:val="hybridMultilevel"/>
    <w:tmpl w:val="F3301F6C"/>
    <w:lvl w:ilvl="0" w:tplc="635C37DE">
      <w:start w:val="3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66D96730"/>
    <w:multiLevelType w:val="hybridMultilevel"/>
    <w:tmpl w:val="EC8AE81C"/>
    <w:lvl w:ilvl="0" w:tplc="B938284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3">
    <w:nsid w:val="68097810"/>
    <w:multiLevelType w:val="hybridMultilevel"/>
    <w:tmpl w:val="BCC6669C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9327306"/>
    <w:multiLevelType w:val="hybridMultilevel"/>
    <w:tmpl w:val="3AA65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953529E"/>
    <w:multiLevelType w:val="hybridMultilevel"/>
    <w:tmpl w:val="A23C6FA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>
    <w:nsid w:val="718A0B82"/>
    <w:multiLevelType w:val="hybridMultilevel"/>
    <w:tmpl w:val="6AF003E2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>
    <w:nsid w:val="7C2E573A"/>
    <w:multiLevelType w:val="hybridMultilevel"/>
    <w:tmpl w:val="4EF0B94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DBD11E3"/>
    <w:multiLevelType w:val="hybridMultilevel"/>
    <w:tmpl w:val="EC4A8692"/>
    <w:lvl w:ilvl="0" w:tplc="635C37DE">
      <w:start w:val="3"/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7"/>
  </w:num>
  <w:num w:numId="3">
    <w:abstractNumId w:val="48"/>
  </w:num>
  <w:num w:numId="4">
    <w:abstractNumId w:val="34"/>
  </w:num>
  <w:num w:numId="5">
    <w:abstractNumId w:val="23"/>
  </w:num>
  <w:num w:numId="6">
    <w:abstractNumId w:val="38"/>
  </w:num>
  <w:num w:numId="7">
    <w:abstractNumId w:val="35"/>
  </w:num>
  <w:num w:numId="8">
    <w:abstractNumId w:val="37"/>
  </w:num>
  <w:num w:numId="9">
    <w:abstractNumId w:val="44"/>
  </w:num>
  <w:num w:numId="10">
    <w:abstractNumId w:val="40"/>
  </w:num>
  <w:num w:numId="11">
    <w:abstractNumId w:val="46"/>
  </w:num>
  <w:num w:numId="12">
    <w:abstractNumId w:val="11"/>
  </w:num>
  <w:num w:numId="13">
    <w:abstractNumId w:val="18"/>
  </w:num>
  <w:num w:numId="14">
    <w:abstractNumId w:val="16"/>
  </w:num>
  <w:num w:numId="15">
    <w:abstractNumId w:val="10"/>
  </w:num>
  <w:num w:numId="16">
    <w:abstractNumId w:val="41"/>
  </w:num>
  <w:num w:numId="17">
    <w:abstractNumId w:val="4"/>
  </w:num>
  <w:num w:numId="18">
    <w:abstractNumId w:val="19"/>
  </w:num>
  <w:num w:numId="19">
    <w:abstractNumId w:val="1"/>
  </w:num>
  <w:num w:numId="20">
    <w:abstractNumId w:val="21"/>
  </w:num>
  <w:num w:numId="21">
    <w:abstractNumId w:val="27"/>
  </w:num>
  <w:num w:numId="22">
    <w:abstractNumId w:val="28"/>
  </w:num>
  <w:num w:numId="23">
    <w:abstractNumId w:val="33"/>
  </w:num>
  <w:num w:numId="24">
    <w:abstractNumId w:val="36"/>
  </w:num>
  <w:num w:numId="25">
    <w:abstractNumId w:val="43"/>
  </w:num>
  <w:num w:numId="26">
    <w:abstractNumId w:val="15"/>
  </w:num>
  <w:num w:numId="27">
    <w:abstractNumId w:val="20"/>
  </w:num>
  <w:num w:numId="28">
    <w:abstractNumId w:val="6"/>
  </w:num>
  <w:num w:numId="29">
    <w:abstractNumId w:val="30"/>
  </w:num>
  <w:num w:numId="30">
    <w:abstractNumId w:val="39"/>
  </w:num>
  <w:num w:numId="31">
    <w:abstractNumId w:val="8"/>
  </w:num>
  <w:num w:numId="32">
    <w:abstractNumId w:val="32"/>
  </w:num>
  <w:num w:numId="33">
    <w:abstractNumId w:val="0"/>
  </w:num>
  <w:num w:numId="34">
    <w:abstractNumId w:val="24"/>
  </w:num>
  <w:num w:numId="35">
    <w:abstractNumId w:val="17"/>
  </w:num>
  <w:num w:numId="36">
    <w:abstractNumId w:val="3"/>
  </w:num>
  <w:num w:numId="37">
    <w:abstractNumId w:val="29"/>
  </w:num>
  <w:num w:numId="38">
    <w:abstractNumId w:val="42"/>
  </w:num>
  <w:num w:numId="39">
    <w:abstractNumId w:val="13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 w:numId="42">
    <w:abstractNumId w:val="12"/>
  </w:num>
  <w:num w:numId="43">
    <w:abstractNumId w:val="31"/>
  </w:num>
  <w:num w:numId="44">
    <w:abstractNumId w:val="2"/>
  </w:num>
  <w:num w:numId="45">
    <w:abstractNumId w:val="9"/>
  </w:num>
  <w:num w:numId="46">
    <w:abstractNumId w:val="5"/>
  </w:num>
  <w:num w:numId="47">
    <w:abstractNumId w:val="45"/>
  </w:num>
  <w:num w:numId="48">
    <w:abstractNumId w:val="25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C67"/>
    <w:rsid w:val="002739DB"/>
    <w:rsid w:val="003437A3"/>
    <w:rsid w:val="00365965"/>
    <w:rsid w:val="004A6548"/>
    <w:rsid w:val="00515253"/>
    <w:rsid w:val="00566C67"/>
    <w:rsid w:val="005A5EF8"/>
    <w:rsid w:val="00607B33"/>
    <w:rsid w:val="008D1A9C"/>
    <w:rsid w:val="00A27944"/>
    <w:rsid w:val="00AB2432"/>
    <w:rsid w:val="00C3056C"/>
    <w:rsid w:val="00D23984"/>
    <w:rsid w:val="00D23AE3"/>
    <w:rsid w:val="00E012A3"/>
    <w:rsid w:val="00E75A81"/>
    <w:rsid w:val="00FD1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012A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12A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012A3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E012A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E012A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012A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E012A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12A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12A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012A3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E012A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012A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012A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E012A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11">
    <w:name w:val="Нет списка1"/>
    <w:next w:val="a2"/>
    <w:semiHidden/>
    <w:rsid w:val="00E012A3"/>
  </w:style>
  <w:style w:type="table" w:styleId="a3">
    <w:name w:val="Table Grid"/>
    <w:basedOn w:val="a1"/>
    <w:rsid w:val="00E012A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E012A3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012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E012A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E012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E012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E012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rsid w:val="00E01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E012A3"/>
    <w:rPr>
      <w:color w:val="0000FF"/>
      <w:u w:val="single"/>
    </w:rPr>
  </w:style>
  <w:style w:type="paragraph" w:styleId="ac">
    <w:name w:val="header"/>
    <w:basedOn w:val="a"/>
    <w:link w:val="ad"/>
    <w:unhideWhenUsed/>
    <w:rsid w:val="00E012A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rsid w:val="00E012A3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E012A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rsid w:val="00E012A3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semiHidden/>
    <w:unhideWhenUsed/>
    <w:rsid w:val="00E012A3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12A3"/>
    <w:rPr>
      <w:rFonts w:ascii="Tahoma" w:eastAsia="Calibri" w:hAnsi="Tahoma" w:cs="Tahoma"/>
      <w:sz w:val="16"/>
      <w:szCs w:val="16"/>
    </w:rPr>
  </w:style>
  <w:style w:type="paragraph" w:styleId="af2">
    <w:name w:val="Title"/>
    <w:basedOn w:val="a"/>
    <w:next w:val="a"/>
    <w:link w:val="af3"/>
    <w:qFormat/>
    <w:rsid w:val="00E012A3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E012A3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Схема документа Знак"/>
    <w:basedOn w:val="a0"/>
    <w:link w:val="af5"/>
    <w:semiHidden/>
    <w:rsid w:val="00E012A3"/>
    <w:rPr>
      <w:rFonts w:ascii="Tahoma" w:hAnsi="Tahoma"/>
      <w:shd w:val="clear" w:color="auto" w:fill="000080"/>
    </w:rPr>
  </w:style>
  <w:style w:type="paragraph" w:styleId="af5">
    <w:name w:val="Document Map"/>
    <w:basedOn w:val="a"/>
    <w:link w:val="af4"/>
    <w:semiHidden/>
    <w:rsid w:val="00E012A3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2">
    <w:name w:val="Схема документа Знак1"/>
    <w:basedOn w:val="a0"/>
    <w:semiHidden/>
    <w:rsid w:val="00E012A3"/>
    <w:rPr>
      <w:rFonts w:ascii="Tahoma" w:hAnsi="Tahoma" w:cs="Tahoma"/>
      <w:sz w:val="16"/>
      <w:szCs w:val="16"/>
    </w:rPr>
  </w:style>
  <w:style w:type="character" w:styleId="af6">
    <w:name w:val="Strong"/>
    <w:basedOn w:val="a0"/>
    <w:qFormat/>
    <w:rsid w:val="00E012A3"/>
    <w:rPr>
      <w:b/>
      <w:bCs/>
    </w:rPr>
  </w:style>
  <w:style w:type="paragraph" w:styleId="af7">
    <w:name w:val="List Paragraph"/>
    <w:basedOn w:val="a"/>
    <w:uiPriority w:val="34"/>
    <w:qFormat/>
    <w:rsid w:val="00E012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E012A3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012A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нак Знак4"/>
    <w:basedOn w:val="a0"/>
    <w:rsid w:val="00E012A3"/>
    <w:rPr>
      <w:rFonts w:ascii="Times New Roman" w:hAnsi="Times New Roman"/>
    </w:rPr>
  </w:style>
  <w:style w:type="paragraph" w:styleId="af8">
    <w:name w:val="No Spacing"/>
    <w:qFormat/>
    <w:rsid w:val="00E012A3"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page number"/>
    <w:basedOn w:val="a0"/>
    <w:rsid w:val="00E012A3"/>
  </w:style>
  <w:style w:type="paragraph" w:customStyle="1" w:styleId="Default">
    <w:name w:val="Default"/>
    <w:rsid w:val="00E012A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a">
    <w:name w:val="Знак"/>
    <w:basedOn w:val="a"/>
    <w:rsid w:val="00E012A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basedOn w:val="a0"/>
    <w:rsid w:val="00E012A3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E012A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E012A3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E012A3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01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E012A3"/>
  </w:style>
  <w:style w:type="character" w:styleId="afb">
    <w:name w:val="Emphasis"/>
    <w:basedOn w:val="a0"/>
    <w:qFormat/>
    <w:rsid w:val="00E012A3"/>
    <w:rPr>
      <w:i/>
      <w:iCs/>
    </w:rPr>
  </w:style>
  <w:style w:type="paragraph" w:styleId="23">
    <w:name w:val="Body Text 2"/>
    <w:basedOn w:val="a"/>
    <w:link w:val="24"/>
    <w:rsid w:val="00E012A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E012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12A3"/>
  </w:style>
  <w:style w:type="character" w:customStyle="1" w:styleId="c2">
    <w:name w:val="c2"/>
    <w:basedOn w:val="a0"/>
    <w:rsid w:val="00E012A3"/>
  </w:style>
  <w:style w:type="character" w:customStyle="1" w:styleId="c42">
    <w:name w:val="c42"/>
    <w:basedOn w:val="a0"/>
    <w:rsid w:val="00E012A3"/>
  </w:style>
  <w:style w:type="paragraph" w:customStyle="1" w:styleId="c36">
    <w:name w:val="c36"/>
    <w:basedOn w:val="a"/>
    <w:rsid w:val="00E01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012A3"/>
  </w:style>
  <w:style w:type="character" w:customStyle="1" w:styleId="c8">
    <w:name w:val="c8"/>
    <w:basedOn w:val="a0"/>
    <w:rsid w:val="00E012A3"/>
  </w:style>
  <w:style w:type="paragraph" w:customStyle="1" w:styleId="c20">
    <w:name w:val="c20"/>
    <w:basedOn w:val="a"/>
    <w:rsid w:val="00E01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E01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E012A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E012A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E012A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E012A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E012A3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styleId="afc">
    <w:name w:val="footnote reference"/>
    <w:basedOn w:val="a0"/>
    <w:semiHidden/>
    <w:rsid w:val="00E012A3"/>
    <w:rPr>
      <w:vertAlign w:val="superscript"/>
    </w:rPr>
  </w:style>
  <w:style w:type="paragraph" w:customStyle="1" w:styleId="Style87">
    <w:name w:val="Style87"/>
    <w:basedOn w:val="a"/>
    <w:rsid w:val="00E012A3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104">
    <w:name w:val="Font Style104"/>
    <w:basedOn w:val="a0"/>
    <w:rsid w:val="00E012A3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E012A3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E012A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E012A3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E012A3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E012A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E012A3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E012A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E012A3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E012A3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012A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12A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012A3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E012A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E012A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012A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E012A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12A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12A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012A3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E012A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012A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012A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E012A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11">
    <w:name w:val="Нет списка1"/>
    <w:next w:val="a2"/>
    <w:semiHidden/>
    <w:rsid w:val="00E012A3"/>
  </w:style>
  <w:style w:type="table" w:styleId="a3">
    <w:name w:val="Table Grid"/>
    <w:basedOn w:val="a1"/>
    <w:rsid w:val="00E012A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E012A3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012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E012A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E012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E012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E012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rsid w:val="00E01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E012A3"/>
    <w:rPr>
      <w:color w:val="0000FF"/>
      <w:u w:val="single"/>
    </w:rPr>
  </w:style>
  <w:style w:type="paragraph" w:styleId="ac">
    <w:name w:val="header"/>
    <w:basedOn w:val="a"/>
    <w:link w:val="ad"/>
    <w:unhideWhenUsed/>
    <w:rsid w:val="00E012A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rsid w:val="00E012A3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E012A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rsid w:val="00E012A3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semiHidden/>
    <w:unhideWhenUsed/>
    <w:rsid w:val="00E012A3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12A3"/>
    <w:rPr>
      <w:rFonts w:ascii="Tahoma" w:eastAsia="Calibri" w:hAnsi="Tahoma" w:cs="Tahoma"/>
      <w:sz w:val="16"/>
      <w:szCs w:val="16"/>
    </w:rPr>
  </w:style>
  <w:style w:type="paragraph" w:styleId="af2">
    <w:name w:val="Title"/>
    <w:basedOn w:val="a"/>
    <w:next w:val="a"/>
    <w:link w:val="af3"/>
    <w:qFormat/>
    <w:rsid w:val="00E012A3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E012A3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Схема документа Знак"/>
    <w:basedOn w:val="a0"/>
    <w:link w:val="af5"/>
    <w:semiHidden/>
    <w:rsid w:val="00E012A3"/>
    <w:rPr>
      <w:rFonts w:ascii="Tahoma" w:hAnsi="Tahoma"/>
      <w:shd w:val="clear" w:color="auto" w:fill="000080"/>
    </w:rPr>
  </w:style>
  <w:style w:type="paragraph" w:styleId="af5">
    <w:name w:val="Document Map"/>
    <w:basedOn w:val="a"/>
    <w:link w:val="af4"/>
    <w:semiHidden/>
    <w:rsid w:val="00E012A3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2">
    <w:name w:val="Схема документа Знак1"/>
    <w:basedOn w:val="a0"/>
    <w:semiHidden/>
    <w:rsid w:val="00E012A3"/>
    <w:rPr>
      <w:rFonts w:ascii="Tahoma" w:hAnsi="Tahoma" w:cs="Tahoma"/>
      <w:sz w:val="16"/>
      <w:szCs w:val="16"/>
    </w:rPr>
  </w:style>
  <w:style w:type="character" w:styleId="af6">
    <w:name w:val="Strong"/>
    <w:basedOn w:val="a0"/>
    <w:qFormat/>
    <w:rsid w:val="00E012A3"/>
    <w:rPr>
      <w:b/>
      <w:bCs/>
    </w:rPr>
  </w:style>
  <w:style w:type="paragraph" w:styleId="af7">
    <w:name w:val="List Paragraph"/>
    <w:basedOn w:val="a"/>
    <w:uiPriority w:val="34"/>
    <w:qFormat/>
    <w:rsid w:val="00E012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E012A3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012A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нак Знак4"/>
    <w:basedOn w:val="a0"/>
    <w:rsid w:val="00E012A3"/>
    <w:rPr>
      <w:rFonts w:ascii="Times New Roman" w:hAnsi="Times New Roman"/>
    </w:rPr>
  </w:style>
  <w:style w:type="paragraph" w:styleId="af8">
    <w:name w:val="No Spacing"/>
    <w:qFormat/>
    <w:rsid w:val="00E012A3"/>
    <w:pPr>
      <w:spacing w:after="0" w:line="240" w:lineRule="auto"/>
    </w:pPr>
    <w:rPr>
      <w:rFonts w:ascii="Calibri" w:eastAsia="Calibri" w:hAnsi="Calibri" w:cs="Times New Roman"/>
    </w:rPr>
  </w:style>
  <w:style w:type="character" w:styleId="af9">
    <w:name w:val="page number"/>
    <w:basedOn w:val="a0"/>
    <w:rsid w:val="00E012A3"/>
  </w:style>
  <w:style w:type="paragraph" w:customStyle="1" w:styleId="Default">
    <w:name w:val="Default"/>
    <w:rsid w:val="00E012A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a">
    <w:name w:val="Знак"/>
    <w:basedOn w:val="a"/>
    <w:rsid w:val="00E012A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basedOn w:val="a0"/>
    <w:rsid w:val="00E012A3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E012A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E012A3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E012A3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01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E012A3"/>
  </w:style>
  <w:style w:type="character" w:styleId="afb">
    <w:name w:val="Emphasis"/>
    <w:basedOn w:val="a0"/>
    <w:qFormat/>
    <w:rsid w:val="00E012A3"/>
    <w:rPr>
      <w:i/>
      <w:iCs/>
    </w:rPr>
  </w:style>
  <w:style w:type="paragraph" w:styleId="23">
    <w:name w:val="Body Text 2"/>
    <w:basedOn w:val="a"/>
    <w:link w:val="24"/>
    <w:rsid w:val="00E012A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E012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12A3"/>
  </w:style>
  <w:style w:type="character" w:customStyle="1" w:styleId="c2">
    <w:name w:val="c2"/>
    <w:basedOn w:val="a0"/>
    <w:rsid w:val="00E012A3"/>
  </w:style>
  <w:style w:type="character" w:customStyle="1" w:styleId="c42">
    <w:name w:val="c42"/>
    <w:basedOn w:val="a0"/>
    <w:rsid w:val="00E012A3"/>
  </w:style>
  <w:style w:type="paragraph" w:customStyle="1" w:styleId="c36">
    <w:name w:val="c36"/>
    <w:basedOn w:val="a"/>
    <w:rsid w:val="00E01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012A3"/>
  </w:style>
  <w:style w:type="character" w:customStyle="1" w:styleId="c8">
    <w:name w:val="c8"/>
    <w:basedOn w:val="a0"/>
    <w:rsid w:val="00E012A3"/>
  </w:style>
  <w:style w:type="paragraph" w:customStyle="1" w:styleId="c20">
    <w:name w:val="c20"/>
    <w:basedOn w:val="a"/>
    <w:rsid w:val="00E01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E01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E012A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E012A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E012A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E012A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E012A3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styleId="afc">
    <w:name w:val="footnote reference"/>
    <w:basedOn w:val="a0"/>
    <w:semiHidden/>
    <w:rsid w:val="00E012A3"/>
    <w:rPr>
      <w:vertAlign w:val="superscript"/>
    </w:rPr>
  </w:style>
  <w:style w:type="paragraph" w:customStyle="1" w:styleId="Style87">
    <w:name w:val="Style87"/>
    <w:basedOn w:val="a"/>
    <w:rsid w:val="00E012A3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104">
    <w:name w:val="Font Style104"/>
    <w:basedOn w:val="a0"/>
    <w:rsid w:val="00E012A3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E012A3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E012A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E012A3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E012A3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E012A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E012A3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E012A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E012A3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E012A3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52</Pages>
  <Words>13015</Words>
  <Characters>74188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10</cp:revision>
  <cp:lastPrinted>2018-09-11T05:47:00Z</cp:lastPrinted>
  <dcterms:created xsi:type="dcterms:W3CDTF">2017-06-08T06:57:00Z</dcterms:created>
  <dcterms:modified xsi:type="dcterms:W3CDTF">2018-09-11T05:59:00Z</dcterms:modified>
</cp:coreProperties>
</file>